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6F277374" w14:textId="793DAA03">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71C21" w:rsidR="00B71C21">
        <w:t>District Unit Planner</w:t>
      </w:r>
      <w:bookmarkStart w:name="_kqhlmarznali" w:id="0"/>
      <w:bookmarkEnd w:id="0"/>
    </w:p>
    <w:p w:rsidR="00B31007" w:rsidP="00B71C21" w:rsidRDefault="00B71C21" w14:paraId="3ED8DB57" w14:textId="50F775F1">
      <w:pPr>
        <w:pStyle w:val="Heading2"/>
      </w:pPr>
      <w:r>
        <w:t>Course Information</w:t>
      </w:r>
    </w:p>
    <w:p w:rsidR="00B451F1" w:rsidP="00B451F1" w:rsidRDefault="00B451F1" w14:paraId="6DDD6F1E"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451F1" w:rsidRDefault="00B71C21" w14:paraId="4F91A21F" w14:textId="44F359FC">
      <w:pPr>
        <w:pStyle w:val="Heading3"/>
      </w:pPr>
      <w:r w:rsidR="5419D2F3">
        <w:rPr/>
        <w:t xml:space="preserve">Course Name: </w:t>
      </w:r>
    </w:p>
    <w:p w:rsidR="00B71C21" w:rsidP="6696C399" w:rsidRDefault="0094117E" w14:paraId="3341E9C0" w14:textId="7CF644AE">
      <w:pPr>
        <w:pStyle w:val="Normal"/>
      </w:pPr>
      <w:r w:rsidR="33D8F56F">
        <w:rPr/>
        <w:t>Algebra: Concepts &amp; Connections</w:t>
      </w:r>
      <w:r>
        <w:br w:type="column"/>
      </w:r>
      <w:r w:rsidRPr="6696C399" w:rsidR="5419D2F3">
        <w:rPr>
          <w:rStyle w:val="Heading3Char"/>
        </w:rPr>
        <w:t xml:space="preserve">Unit Title: </w:t>
      </w:r>
    </w:p>
    <w:p w:rsidR="0094117E" w:rsidP="0094117E" w:rsidRDefault="00B451F1" w14:paraId="47BBB288" w14:textId="5CEDFFA6">
      <w:r w:rsidR="7E961E5B">
        <w:rPr/>
        <w:t xml:space="preserve">Modeling and Analyzing Exponential Expressions, Equations, and </w:t>
      </w:r>
      <w:r w:rsidR="5DF638D5">
        <w:rPr/>
        <w:t>Functions (</w:t>
      </w:r>
      <w:r w:rsidR="7E961E5B">
        <w:rPr/>
        <w:t>DOE Units 5 &amp; 6)</w:t>
      </w:r>
    </w:p>
    <w:p w:rsidR="00B71C21" w:rsidP="0094117E" w:rsidRDefault="0094117E" w14:paraId="293C5E6B" w14:textId="06BCDC2F">
      <w:pPr>
        <w:pStyle w:val="Heading3"/>
      </w:pPr>
      <w:r>
        <w:br w:type="column"/>
      </w:r>
      <w:r w:rsidR="00B71C21">
        <w:t>MYP Year:</w:t>
      </w:r>
    </w:p>
    <w:p w:rsidR="0094117E" w:rsidP="0094117E" w:rsidRDefault="00B451F1" w14:paraId="62D2054B" w14:textId="1453AD90">
      <w:r w:rsidR="3FC3844F">
        <w:rPr/>
        <w:t>4</w:t>
      </w:r>
    </w:p>
    <w:p w:rsidR="00B451F1" w:rsidP="0094117E" w:rsidRDefault="0094117E" w14:paraId="1F4D3885" w14:textId="2E22047C">
      <w:pPr>
        <w:pStyle w:val="Heading3"/>
      </w:pPr>
      <w:r>
        <w:br w:type="column"/>
      </w:r>
      <w:r w:rsidR="00B71C21">
        <w:t>Unit Duration</w:t>
      </w:r>
      <w:r w:rsidR="00B451F1">
        <w:t>:</w:t>
      </w:r>
    </w:p>
    <w:p w:rsidR="00B71C21" w:rsidP="00B451F1" w:rsidRDefault="00B451F1" w14:paraId="0B2CCE1E" w14:textId="2E63AF48">
      <w:r w:rsidR="5C0304F8">
        <w:rPr/>
        <w:t>12 hours</w:t>
      </w:r>
    </w:p>
    <w:p w:rsidR="00B451F1" w:rsidP="00296845" w:rsidRDefault="00B451F1" w14:paraId="62FCC06A"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2ED210C9" w14:textId="4B183EE7">
      <w:pPr>
        <w:pStyle w:val="Heading2"/>
      </w:pPr>
      <w:r>
        <w:t>Instructional Information</w:t>
      </w:r>
    </w:p>
    <w:p w:rsidRPr="001D2F63" w:rsidR="001D2F63" w:rsidP="00465BBE" w:rsidRDefault="00296845" w14:paraId="56C02AD4" w14:textId="66AD9218">
      <w:pPr>
        <w:pStyle w:val="Heading3"/>
      </w:pPr>
      <w:r w:rsidR="3471B58D">
        <w:rPr/>
        <w:t>Standards</w:t>
      </w:r>
    </w:p>
    <w:p w:rsidR="62D5083A" w:rsidP="6696C399" w:rsidRDefault="62D5083A" w14:paraId="6F5BA63F" w14:textId="7834FA88">
      <w:pPr>
        <w:pStyle w:val="Normal"/>
      </w:pPr>
      <w:r w:rsidR="62D5083A">
        <w:rPr/>
        <w:t xml:space="preserve">A.PAR.8: Create and analyze exponential expressions and equations to </w:t>
      </w:r>
      <w:r w:rsidR="62D5083A">
        <w:rPr/>
        <w:t>represent and model</w:t>
      </w:r>
      <w:r w:rsidR="62D5083A">
        <w:rPr/>
        <w:t xml:space="preserve"> real-life phenomena; solve exponential equations in mathematically applicable situations.</w:t>
      </w:r>
    </w:p>
    <w:p w:rsidR="62D5083A" w:rsidP="6696C399" w:rsidRDefault="62D5083A" w14:paraId="7C5EC1C8" w14:textId="310BAD9B">
      <w:pPr>
        <w:pStyle w:val="Normal"/>
      </w:pPr>
      <w:r w:rsidR="62D5083A">
        <w:rPr/>
        <w:t>A.PAR.8.1 Interpret exponential expressions and parts of an exponential expression that represent a quantity in terms of its framework.</w:t>
      </w:r>
    </w:p>
    <w:p w:rsidR="62D5083A" w:rsidP="6696C399" w:rsidRDefault="62D5083A" w14:paraId="112C5412" w14:textId="5ECC34CB">
      <w:pPr>
        <w:pStyle w:val="Normal"/>
      </w:pPr>
      <w:r w:rsidR="62D5083A">
        <w:rPr/>
        <w:t>A.PAR.8.2 Create exponential equations in one variable and use them to solve problems, including mathematically applicable situations.</w:t>
      </w:r>
    </w:p>
    <w:p w:rsidR="62D5083A" w:rsidP="6696C399" w:rsidRDefault="62D5083A" w14:paraId="2846F99F" w14:textId="592DB59C">
      <w:pPr>
        <w:pStyle w:val="Normal"/>
      </w:pPr>
      <w:r w:rsidR="62D5083A">
        <w:rPr/>
        <w:t>A.PAR.8.3 Create exponential equations in two variables to represent relationships between quantities, including in mathematically applicable situations; graph equations on coordinate axes with labels and scales.</w:t>
      </w:r>
    </w:p>
    <w:p w:rsidR="62D5083A" w:rsidP="6696C399" w:rsidRDefault="62D5083A" w14:paraId="7FA489CB" w14:textId="0B6DA16D">
      <w:pPr>
        <w:pStyle w:val="Normal"/>
      </w:pPr>
      <w:r w:rsidR="62D5083A">
        <w:rPr/>
        <w:t>A.PAR.8.4 Represent constraints by exponential equations and interpret data points as possible or not possible in a modeling environment.</w:t>
      </w:r>
    </w:p>
    <w:p w:rsidR="62D5083A" w:rsidP="6696C399" w:rsidRDefault="62D5083A" w14:paraId="53F430F3" w14:textId="54361690">
      <w:pPr>
        <w:pStyle w:val="Normal"/>
      </w:pPr>
      <w:r w:rsidR="62D5083A">
        <w:rPr/>
        <w:t>A.MM.</w:t>
      </w:r>
      <w:r w:rsidR="52D448E9">
        <w:rPr/>
        <w:t>1</w:t>
      </w:r>
      <w:r w:rsidR="62D5083A">
        <w:rPr/>
        <w:t>: Apply mathematics to real-life situations; model real-life phenomena using mathematics</w:t>
      </w:r>
    </w:p>
    <w:p w:rsidR="62D5083A" w:rsidP="6696C399" w:rsidRDefault="62D5083A" w14:paraId="612E8B91" w14:textId="0F34F853">
      <w:pPr>
        <w:pStyle w:val="Normal"/>
      </w:pPr>
      <w:r w:rsidR="62D5083A">
        <w:rPr/>
        <w:t>A.MM.1.1 Explain applicable, mathematical problems using a mathematical model.</w:t>
      </w:r>
    </w:p>
    <w:p w:rsidR="62D5083A" w:rsidP="6696C399" w:rsidRDefault="62D5083A" w14:paraId="1C975A97" w14:textId="41DCCFBD">
      <w:pPr>
        <w:pStyle w:val="Normal"/>
      </w:pPr>
      <w:r w:rsidR="62D5083A">
        <w:rPr/>
        <w:t>A.MM.1.2 Create mathematical models to explain phenomena that exist in the natural sciences, social sciences, liberal arts, fine and performing arts, and/or humanities domains.</w:t>
      </w:r>
    </w:p>
    <w:p w:rsidR="62D5083A" w:rsidP="6696C399" w:rsidRDefault="62D5083A" w14:paraId="076BA3FD" w14:textId="09CEB27B">
      <w:pPr>
        <w:pStyle w:val="Normal"/>
      </w:pPr>
      <w:r w:rsidR="62D5083A">
        <w:rPr/>
        <w:t>A.MM.1.4 Use various mathematical representations and structures with this information to represent and solve real-life problems.</w:t>
      </w:r>
    </w:p>
    <w:p w:rsidR="62D5083A" w:rsidP="6696C399" w:rsidRDefault="62D5083A" w14:paraId="69D8ADEF" w14:textId="62D70729">
      <w:pPr>
        <w:pStyle w:val="Normal"/>
      </w:pPr>
      <w:r w:rsidR="62D5083A">
        <w:rPr/>
        <w:t>A.MM.1.5 Define appropriate quantities for the purpose of descriptive modeling.</w:t>
      </w:r>
    </w:p>
    <w:p w:rsidR="62D5083A" w:rsidP="6696C399" w:rsidRDefault="62D5083A" w14:paraId="77D43BE6" w14:textId="758DAE72">
      <w:pPr>
        <w:pStyle w:val="Normal"/>
      </w:pPr>
      <w:r w:rsidR="62D5083A">
        <w:rPr/>
        <w:t>A.FGR.9: Construct and analyze the graph of an exponential function to explain a mathematically applicable situation for which the graph serves as a model; compare exponential with linear and quadratic functions.</w:t>
      </w:r>
    </w:p>
    <w:p w:rsidR="62D5083A" w:rsidP="6696C399" w:rsidRDefault="62D5083A" w14:paraId="14408D12" w14:textId="00BC5043">
      <w:pPr>
        <w:pStyle w:val="Normal"/>
      </w:pPr>
      <w:r w:rsidR="62D5083A">
        <w:rPr/>
        <w:t>A.FGR.9.1 Use function notation to build and evaluate exponential functions for inputs in their domains and interpret statements that use function notation in terms of a context.</w:t>
      </w:r>
    </w:p>
    <w:p w:rsidR="62D5083A" w:rsidP="6696C399" w:rsidRDefault="62D5083A" w14:paraId="24893F64" w14:textId="24A326E2">
      <w:pPr>
        <w:pStyle w:val="Normal"/>
      </w:pPr>
      <w:r w:rsidR="62D5083A">
        <w:rPr/>
        <w:t>A.FGR.9.2 Graph and analyze the key characteristics of simple exponential functions based on mathematically applicable situations.</w:t>
      </w:r>
    </w:p>
    <w:p w:rsidR="62D5083A" w:rsidP="6696C399" w:rsidRDefault="62D5083A" w14:paraId="639F6B14" w14:textId="06EF8EF8">
      <w:pPr>
        <w:pStyle w:val="Normal"/>
      </w:pPr>
      <w:r w:rsidR="62D5083A">
        <w:rPr/>
        <w:t>A.FGR.9.3 Identify the effect on the graph generated by an exponential function when replacing f(x) with f(x) + k, and k f(x), for specific values of k (both positive and negative); find the value of k given the graphs.</w:t>
      </w:r>
    </w:p>
    <w:p w:rsidR="62D5083A" w:rsidP="6696C399" w:rsidRDefault="62D5083A" w14:paraId="5736BE91" w14:textId="5BB05024">
      <w:pPr>
        <w:pStyle w:val="Normal"/>
      </w:pPr>
      <w:r w:rsidR="62D5083A">
        <w:rPr/>
        <w:t>A.FGR.9.4 Use mathematically applicable situations algebraically and graphically to build and interpret geometric sequences as functions whose domain is a subset of the integers</w:t>
      </w:r>
    </w:p>
    <w:p w:rsidR="62D5083A" w:rsidP="6696C399" w:rsidRDefault="62D5083A" w14:paraId="0AE8ECBB" w14:textId="76532836">
      <w:pPr>
        <w:pStyle w:val="Normal"/>
      </w:pPr>
      <w:r w:rsidR="62D5083A">
        <w:rPr/>
        <w:t xml:space="preserve">A.FGR.9.5 Compare characteristics of two functions each represented in </w:t>
      </w:r>
      <w:r w:rsidR="62D5083A">
        <w:rPr/>
        <w:t>a different way</w:t>
      </w:r>
      <w:r w:rsidR="62D5083A">
        <w:rPr/>
        <w:t>.</w:t>
      </w:r>
    </w:p>
    <w:p w:rsidR="62D5083A" w:rsidP="6696C399" w:rsidRDefault="62D5083A" w14:paraId="7EDAB6FD" w14:textId="3274A61E">
      <w:pPr>
        <w:pStyle w:val="Normal"/>
      </w:pPr>
      <w:r w:rsidR="62D5083A">
        <w:rPr/>
        <w:t>A.MM.1: Apply mathematics to real-life situations; model real-life phenomena using mathematics</w:t>
      </w:r>
    </w:p>
    <w:p w:rsidR="62D5083A" w:rsidP="6696C399" w:rsidRDefault="62D5083A" w14:paraId="0FF0A3C3" w14:textId="0805DBC8">
      <w:pPr>
        <w:pStyle w:val="Normal"/>
      </w:pPr>
      <w:r w:rsidR="62D5083A">
        <w:rPr/>
        <w:t>A.MM.1.1 Explain applicable, mathematical problems using a mathematical model.</w:t>
      </w:r>
    </w:p>
    <w:p w:rsidR="62D5083A" w:rsidP="6696C399" w:rsidRDefault="62D5083A" w14:paraId="0A8C3255" w14:textId="39B6167F">
      <w:pPr>
        <w:pStyle w:val="Normal"/>
      </w:pPr>
      <w:r w:rsidR="62D5083A">
        <w:rPr/>
        <w:t>A.MM.1.4 Use various mathematical representations and structures with this information to represent and solve real-life problems.</w:t>
      </w:r>
    </w:p>
    <w:p w:rsidR="00296845" w:rsidP="00296845" w:rsidRDefault="00296845" w14:paraId="7CC7C428" w14:textId="77777777">
      <w:pPr>
        <w:pStyle w:val="Heading3"/>
        <w:rPr>
          <w:lang w:val="en"/>
        </w:rPr>
      </w:pPr>
      <w:r w:rsidRPr="6696C399" w:rsidR="3471B58D">
        <w:rPr>
          <w:lang w:val="en"/>
        </w:rPr>
        <w:t>Concepts/Skills to be Mastered by Students</w:t>
      </w:r>
    </w:p>
    <w:p w:rsidR="490766D0" w:rsidP="6696C399" w:rsidRDefault="490766D0" w14:paraId="5853F8BA" w14:textId="4B07FCD2">
      <w:pPr>
        <w:pStyle w:val="Normal"/>
        <w:rPr>
          <w:lang w:val="en"/>
        </w:rPr>
      </w:pPr>
      <w:r w:rsidRPr="6696C399" w:rsidR="490766D0">
        <w:rPr>
          <w:lang w:val="en-US"/>
        </w:rPr>
        <w:t xml:space="preserve">Students should be able to continue to draw on previous knowledge of expressions to help determine all parts of exponential equations. </w:t>
      </w:r>
    </w:p>
    <w:p w:rsidR="490766D0" w:rsidP="6696C399" w:rsidRDefault="490766D0" w14:paraId="5B5442A6" w14:textId="14E423C5">
      <w:pPr>
        <w:pStyle w:val="Normal"/>
      </w:pPr>
      <w:r w:rsidRPr="6696C399" w:rsidR="490766D0">
        <w:rPr>
          <w:lang w:val="en-US"/>
        </w:rPr>
        <w:t xml:space="preserve">Students should use </w:t>
      </w:r>
      <w:r w:rsidRPr="6696C399" w:rsidR="490766D0">
        <w:rPr>
          <w:lang w:val="en-US"/>
        </w:rPr>
        <w:t>applicable in -</w:t>
      </w:r>
      <w:r w:rsidRPr="6696C399" w:rsidR="490766D0">
        <w:rPr>
          <w:lang w:val="en-US"/>
        </w:rPr>
        <w:t xml:space="preserve"> context situations to model growth and decay.</w:t>
      </w:r>
    </w:p>
    <w:p w:rsidR="490766D0" w:rsidP="6696C399" w:rsidRDefault="490766D0" w14:paraId="1EB0E21F" w14:textId="1CF80BE1">
      <w:pPr>
        <w:pStyle w:val="Normal"/>
      </w:pPr>
      <w:r w:rsidRPr="6696C399" w:rsidR="490766D0">
        <w:rPr>
          <w:lang w:val="en"/>
        </w:rPr>
        <w:t>Computation with whole numbers and decimals, including application of order of operations</w:t>
      </w:r>
    </w:p>
    <w:p w:rsidR="490766D0" w:rsidP="6696C399" w:rsidRDefault="490766D0" w14:paraId="1B0D0915" w14:textId="5AA40831">
      <w:pPr>
        <w:pStyle w:val="Normal"/>
      </w:pPr>
      <w:r w:rsidRPr="6696C399" w:rsidR="490766D0">
        <w:rPr>
          <w:lang w:val="en"/>
        </w:rPr>
        <w:t>Graphing on a coordinate plane</w:t>
      </w:r>
    </w:p>
    <w:p w:rsidR="490766D0" w:rsidP="6696C399" w:rsidRDefault="490766D0" w14:paraId="35DAF289" w14:textId="3CE02A63">
      <w:pPr>
        <w:pStyle w:val="Normal"/>
      </w:pPr>
      <w:r w:rsidRPr="6696C399" w:rsidR="490766D0">
        <w:rPr>
          <w:lang w:val="en"/>
        </w:rPr>
        <w:t xml:space="preserve">Calculating with exponents </w:t>
      </w:r>
    </w:p>
    <w:p w:rsidR="490766D0" w:rsidP="6696C399" w:rsidRDefault="490766D0" w14:paraId="475AD26F" w14:textId="7A3D7C73">
      <w:pPr>
        <w:pStyle w:val="Normal"/>
      </w:pPr>
      <w:r w:rsidRPr="6696C399" w:rsidR="490766D0">
        <w:rPr>
          <w:lang w:val="en"/>
        </w:rPr>
        <w:t>Applying rules of negative exponent</w:t>
      </w:r>
    </w:p>
    <w:p w:rsidR="629CA58C" w:rsidP="51591F67" w:rsidRDefault="629CA58C" w14:paraId="67D3E19C" w14:textId="12DFEFEC">
      <w:pPr>
        <w:pStyle w:val="Heading4"/>
        <w:rPr>
          <w:lang w:val="en"/>
        </w:rPr>
      </w:pPr>
      <w:r w:rsidRPr="6696C399" w:rsidR="24CB46C7">
        <w:rPr>
          <w:lang w:val="en"/>
        </w:rPr>
        <w:t>Vocabulary</w:t>
      </w:r>
    </w:p>
    <w:p w:rsidR="1FBCC803" w:rsidP="6696C399" w:rsidRDefault="1FBCC803" w14:paraId="1D743A20" w14:textId="5CDF57C8">
      <w:pPr>
        <w:pStyle w:val="Normal"/>
        <w:rPr>
          <w:lang w:val="en"/>
        </w:rPr>
      </w:pPr>
      <w:r w:rsidRPr="6696C399" w:rsidR="1FBCC803">
        <w:rPr>
          <w:lang w:val="en"/>
        </w:rPr>
        <w:t>Asymptotic Behavior</w:t>
      </w:r>
    </w:p>
    <w:p w:rsidR="1FBCC803" w:rsidP="6696C399" w:rsidRDefault="1FBCC803" w14:paraId="77EA093E" w14:textId="3185F299">
      <w:pPr>
        <w:pStyle w:val="Normal"/>
      </w:pPr>
      <w:r w:rsidRPr="6696C399" w:rsidR="1FBCC803">
        <w:rPr>
          <w:lang w:val="en"/>
        </w:rPr>
        <w:t>Average Rate of Change</w:t>
      </w:r>
    </w:p>
    <w:p w:rsidR="1FBCC803" w:rsidP="6696C399" w:rsidRDefault="1FBCC803" w14:paraId="5E3F3C8F" w14:textId="6B4691D8">
      <w:pPr>
        <w:pStyle w:val="Normal"/>
      </w:pPr>
      <w:r w:rsidRPr="6696C399" w:rsidR="1FBCC803">
        <w:rPr>
          <w:lang w:val="en"/>
        </w:rPr>
        <w:t>Coefficient</w:t>
      </w:r>
    </w:p>
    <w:p w:rsidR="1FBCC803" w:rsidP="6696C399" w:rsidRDefault="1FBCC803" w14:paraId="5E2CC493" w14:textId="23C6C091">
      <w:pPr>
        <w:pStyle w:val="Normal"/>
      </w:pPr>
      <w:r w:rsidRPr="6696C399" w:rsidR="1FBCC803">
        <w:rPr>
          <w:lang w:val="en"/>
        </w:rPr>
        <w:t>Constraint</w:t>
      </w:r>
    </w:p>
    <w:p w:rsidR="1FBCC803" w:rsidP="6696C399" w:rsidRDefault="1FBCC803" w14:paraId="536837E0" w14:textId="3769DCE8">
      <w:pPr>
        <w:pStyle w:val="Normal"/>
      </w:pPr>
      <w:r w:rsidRPr="6696C399" w:rsidR="1FBCC803">
        <w:rPr>
          <w:lang w:val="en"/>
        </w:rPr>
        <w:t>Continuous</w:t>
      </w:r>
    </w:p>
    <w:p w:rsidR="1FBCC803" w:rsidP="6696C399" w:rsidRDefault="1FBCC803" w14:paraId="6C306A58" w14:textId="07093E31">
      <w:pPr>
        <w:pStyle w:val="Normal"/>
      </w:pPr>
      <w:r w:rsidRPr="6696C399" w:rsidR="1FBCC803">
        <w:rPr>
          <w:lang w:val="en"/>
        </w:rPr>
        <w:t>Decay</w:t>
      </w:r>
    </w:p>
    <w:p w:rsidR="1FBCC803" w:rsidP="6696C399" w:rsidRDefault="1FBCC803" w14:paraId="494F8366" w14:textId="2B23DB2F">
      <w:pPr>
        <w:pStyle w:val="Normal"/>
      </w:pPr>
      <w:r w:rsidRPr="6696C399" w:rsidR="1FBCC803">
        <w:rPr>
          <w:lang w:val="en"/>
        </w:rPr>
        <w:t>Decreasing</w:t>
      </w:r>
    </w:p>
    <w:p w:rsidR="1FBCC803" w:rsidP="6696C399" w:rsidRDefault="1FBCC803" w14:paraId="2A80FA3B" w14:textId="5945FBFB">
      <w:pPr>
        <w:pStyle w:val="Normal"/>
      </w:pPr>
      <w:r w:rsidRPr="6696C399" w:rsidR="1FBCC803">
        <w:rPr>
          <w:lang w:val="en"/>
        </w:rPr>
        <w:t>Domain</w:t>
      </w:r>
    </w:p>
    <w:p w:rsidR="1FBCC803" w:rsidP="6696C399" w:rsidRDefault="1FBCC803" w14:paraId="7DBF2756" w14:textId="28E45B2C">
      <w:pPr>
        <w:pStyle w:val="Normal"/>
      </w:pPr>
      <w:r w:rsidRPr="6696C399" w:rsidR="1FBCC803">
        <w:rPr>
          <w:lang w:val="en"/>
        </w:rPr>
        <w:t>End Behavior</w:t>
      </w:r>
    </w:p>
    <w:p w:rsidR="1FBCC803" w:rsidP="6696C399" w:rsidRDefault="1FBCC803" w14:paraId="7ED122C6" w14:textId="33806A11">
      <w:pPr>
        <w:pStyle w:val="Normal"/>
      </w:pPr>
      <w:r w:rsidRPr="6696C399" w:rsidR="1FBCC803">
        <w:rPr>
          <w:lang w:val="en"/>
        </w:rPr>
        <w:t>Exponential Expression</w:t>
      </w:r>
    </w:p>
    <w:p w:rsidR="1FBCC803" w:rsidP="6696C399" w:rsidRDefault="1FBCC803" w14:paraId="75B80FAB" w14:textId="3CEDC3A0">
      <w:pPr>
        <w:pStyle w:val="Normal"/>
      </w:pPr>
      <w:r w:rsidRPr="6696C399" w:rsidR="1FBCC803">
        <w:rPr>
          <w:lang w:val="en"/>
        </w:rPr>
        <w:t>Exponential Model</w:t>
      </w:r>
    </w:p>
    <w:p w:rsidR="1FBCC803" w:rsidP="6696C399" w:rsidRDefault="1FBCC803" w14:paraId="74C2061E" w14:textId="4BF43A5D">
      <w:pPr>
        <w:pStyle w:val="Normal"/>
      </w:pPr>
      <w:r w:rsidRPr="6696C399" w:rsidR="1FBCC803">
        <w:rPr>
          <w:lang w:val="en"/>
        </w:rPr>
        <w:t>Exponential Relationship</w:t>
      </w:r>
    </w:p>
    <w:p w:rsidR="1FBCC803" w:rsidP="6696C399" w:rsidRDefault="1FBCC803" w14:paraId="0515EBF4" w14:textId="2FD0348F">
      <w:pPr>
        <w:pStyle w:val="Normal"/>
      </w:pPr>
      <w:r w:rsidRPr="6696C399" w:rsidR="1FBCC803">
        <w:rPr>
          <w:lang w:val="en"/>
        </w:rPr>
        <w:t>Geometric Sequence</w:t>
      </w:r>
    </w:p>
    <w:p w:rsidR="1FBCC803" w:rsidP="6696C399" w:rsidRDefault="1FBCC803" w14:paraId="6E958D50" w14:textId="20040388">
      <w:pPr>
        <w:pStyle w:val="Normal"/>
      </w:pPr>
      <w:r w:rsidRPr="6696C399" w:rsidR="1FBCC803">
        <w:rPr>
          <w:lang w:val="en"/>
        </w:rPr>
        <w:t>Growth</w:t>
      </w:r>
    </w:p>
    <w:p w:rsidR="1FBCC803" w:rsidP="6696C399" w:rsidRDefault="1FBCC803" w14:paraId="06738BDF" w14:textId="1F13A7A8">
      <w:pPr>
        <w:pStyle w:val="Normal"/>
      </w:pPr>
      <w:r w:rsidRPr="6696C399" w:rsidR="1FBCC803">
        <w:rPr>
          <w:lang w:val="en"/>
        </w:rPr>
        <w:t>Increasing</w:t>
      </w:r>
    </w:p>
    <w:p w:rsidR="1FBCC803" w:rsidP="6696C399" w:rsidRDefault="1FBCC803" w14:paraId="6AA90519" w14:textId="5B815B48">
      <w:pPr>
        <w:pStyle w:val="Normal"/>
      </w:pPr>
      <w:r w:rsidRPr="6696C399" w:rsidR="1FBCC803">
        <w:rPr>
          <w:lang w:val="en"/>
        </w:rPr>
        <w:t>Interval Notation</w:t>
      </w:r>
    </w:p>
    <w:p w:rsidR="1FBCC803" w:rsidP="6696C399" w:rsidRDefault="1FBCC803" w14:paraId="09522B13" w14:textId="0C593FB3">
      <w:pPr>
        <w:pStyle w:val="Normal"/>
      </w:pPr>
      <w:r w:rsidRPr="6696C399" w:rsidR="1FBCC803">
        <w:rPr>
          <w:lang w:val="en"/>
        </w:rPr>
        <w:t>Parameter</w:t>
      </w:r>
    </w:p>
    <w:p w:rsidR="1FBCC803" w:rsidP="6696C399" w:rsidRDefault="1FBCC803" w14:paraId="74F829B7" w14:textId="6EF77F4F">
      <w:pPr>
        <w:pStyle w:val="Normal"/>
      </w:pPr>
      <w:r w:rsidRPr="6696C399" w:rsidR="1FBCC803">
        <w:rPr>
          <w:lang w:val="en"/>
        </w:rPr>
        <w:t>Range</w:t>
      </w:r>
    </w:p>
    <w:p w:rsidR="1FBCC803" w:rsidP="6696C399" w:rsidRDefault="1FBCC803" w14:paraId="76B90B58" w14:textId="737632A2">
      <w:pPr>
        <w:pStyle w:val="Normal"/>
      </w:pPr>
      <w:r w:rsidRPr="6696C399" w:rsidR="1FBCC803">
        <w:rPr>
          <w:lang w:val="en"/>
        </w:rPr>
        <w:t>Term</w:t>
      </w:r>
    </w:p>
    <w:p w:rsidR="1FBCC803" w:rsidP="6696C399" w:rsidRDefault="1FBCC803" w14:paraId="270B2F8B" w14:textId="2EFD97A5">
      <w:pPr>
        <w:pStyle w:val="Normal"/>
      </w:pPr>
      <w:r w:rsidRPr="6696C399" w:rsidR="1FBCC803">
        <w:rPr>
          <w:lang w:val="en"/>
        </w:rPr>
        <w:t>x-intercept</w:t>
      </w:r>
    </w:p>
    <w:p w:rsidR="1FBCC803" w:rsidP="6696C399" w:rsidRDefault="1FBCC803" w14:paraId="50AFCBB1" w14:textId="40C0FB91">
      <w:pPr>
        <w:pStyle w:val="Normal"/>
      </w:pPr>
      <w:r w:rsidRPr="6696C399" w:rsidR="1FBCC803">
        <w:rPr>
          <w:lang w:val="en"/>
        </w:rPr>
        <w:t>y-intercept</w:t>
      </w:r>
    </w:p>
    <w:p w:rsidR="1FBCC803" w:rsidP="6696C399" w:rsidRDefault="1FBCC803" w14:paraId="578A74E4" w14:textId="12F58074">
      <w:pPr>
        <w:pStyle w:val="Normal"/>
      </w:pPr>
      <w:r w:rsidRPr="6696C399" w:rsidR="1FBCC803">
        <w:rPr>
          <w:lang w:val="en"/>
        </w:rPr>
        <w:t>Arithmetic Sequence</w:t>
      </w:r>
    </w:p>
    <w:p w:rsidR="1FBCC803" w:rsidP="6696C399" w:rsidRDefault="1FBCC803" w14:paraId="4D893F7C" w14:textId="18A4AB5C">
      <w:pPr>
        <w:pStyle w:val="Normal"/>
      </w:pPr>
      <w:r w:rsidRPr="6696C399" w:rsidR="1FBCC803">
        <w:rPr>
          <w:lang w:val="en"/>
        </w:rPr>
        <w:t>Asymptote</w:t>
      </w:r>
    </w:p>
    <w:p w:rsidR="1FBCC803" w:rsidP="6696C399" w:rsidRDefault="1FBCC803" w14:paraId="16A9F120" w14:textId="53BC7421">
      <w:pPr>
        <w:pStyle w:val="Normal"/>
      </w:pPr>
      <w:r w:rsidRPr="6696C399" w:rsidR="1FBCC803">
        <w:rPr>
          <w:lang w:val="en"/>
        </w:rPr>
        <w:t>Asymptotic Behavior</w:t>
      </w:r>
    </w:p>
    <w:p w:rsidR="1FBCC803" w:rsidP="6696C399" w:rsidRDefault="1FBCC803" w14:paraId="653A3D08" w14:textId="5A4B930C">
      <w:pPr>
        <w:pStyle w:val="Normal"/>
      </w:pPr>
      <w:r w:rsidRPr="6696C399" w:rsidR="1FBCC803">
        <w:rPr>
          <w:lang w:val="en"/>
        </w:rPr>
        <w:t>Base</w:t>
      </w:r>
    </w:p>
    <w:p w:rsidR="1FBCC803" w:rsidP="6696C399" w:rsidRDefault="1FBCC803" w14:paraId="3E859AF1" w14:textId="19D44AF0">
      <w:pPr>
        <w:pStyle w:val="Normal"/>
      </w:pPr>
      <w:r w:rsidRPr="6696C399" w:rsidR="1FBCC803">
        <w:rPr>
          <w:lang w:val="en"/>
        </w:rPr>
        <w:t>Characteristics of a Graph</w:t>
      </w:r>
    </w:p>
    <w:p w:rsidR="1FBCC803" w:rsidP="6696C399" w:rsidRDefault="1FBCC803" w14:paraId="41ED4CA0" w14:textId="38076CA3">
      <w:pPr>
        <w:pStyle w:val="Normal"/>
      </w:pPr>
      <w:r w:rsidRPr="6696C399" w:rsidR="1FBCC803">
        <w:rPr>
          <w:lang w:val="en"/>
        </w:rPr>
        <w:t>Compound Interest</w:t>
      </w:r>
    </w:p>
    <w:p w:rsidR="1FBCC803" w:rsidP="6696C399" w:rsidRDefault="1FBCC803" w14:paraId="0F8DA0E6" w14:textId="54AADC9D">
      <w:pPr>
        <w:pStyle w:val="Normal"/>
      </w:pPr>
      <w:r w:rsidRPr="6696C399" w:rsidR="1FBCC803">
        <w:rPr>
          <w:lang w:val="en"/>
        </w:rPr>
        <w:t>Compression</w:t>
      </w:r>
    </w:p>
    <w:p w:rsidR="1FBCC803" w:rsidP="6696C399" w:rsidRDefault="1FBCC803" w14:paraId="7AA5F935" w14:textId="02E75723">
      <w:pPr>
        <w:pStyle w:val="Normal"/>
      </w:pPr>
      <w:r w:rsidRPr="6696C399" w:rsidR="1FBCC803">
        <w:rPr>
          <w:lang w:val="en"/>
        </w:rPr>
        <w:t>Domain</w:t>
      </w:r>
    </w:p>
    <w:p w:rsidR="1FBCC803" w:rsidP="6696C399" w:rsidRDefault="1FBCC803" w14:paraId="48B14417" w14:textId="30907494">
      <w:pPr>
        <w:pStyle w:val="Normal"/>
      </w:pPr>
      <w:r w:rsidRPr="6696C399" w:rsidR="1FBCC803">
        <w:rPr>
          <w:lang w:val="en"/>
        </w:rPr>
        <w:t>End Behavior</w:t>
      </w:r>
    </w:p>
    <w:p w:rsidR="1FBCC803" w:rsidP="6696C399" w:rsidRDefault="1FBCC803" w14:paraId="73B9B940" w14:textId="57CB472A">
      <w:pPr>
        <w:pStyle w:val="Normal"/>
      </w:pPr>
      <w:r w:rsidRPr="6696C399" w:rsidR="1FBCC803">
        <w:rPr>
          <w:lang w:val="en"/>
        </w:rPr>
        <w:t>Exponent</w:t>
      </w:r>
    </w:p>
    <w:p w:rsidR="1FBCC803" w:rsidP="6696C399" w:rsidRDefault="1FBCC803" w14:paraId="6106F501" w14:textId="31C4C978">
      <w:pPr>
        <w:pStyle w:val="Normal"/>
      </w:pPr>
      <w:r w:rsidRPr="6696C399" w:rsidR="1FBCC803">
        <w:rPr>
          <w:lang w:val="en"/>
        </w:rPr>
        <w:t>Exponential</w:t>
      </w:r>
    </w:p>
    <w:p w:rsidR="1FBCC803" w:rsidP="6696C399" w:rsidRDefault="1FBCC803" w14:paraId="72E00878" w14:textId="79613968">
      <w:pPr>
        <w:pStyle w:val="Normal"/>
      </w:pPr>
      <w:r w:rsidRPr="6696C399" w:rsidR="1FBCC803">
        <w:rPr>
          <w:lang w:val="en"/>
        </w:rPr>
        <w:t>Exponential Decay</w:t>
      </w:r>
    </w:p>
    <w:p w:rsidR="1FBCC803" w:rsidP="6696C399" w:rsidRDefault="1FBCC803" w14:paraId="2555E462" w14:textId="29C85F35">
      <w:pPr>
        <w:pStyle w:val="Normal"/>
      </w:pPr>
      <w:r w:rsidRPr="6696C399" w:rsidR="1FBCC803">
        <w:rPr>
          <w:lang w:val="en"/>
        </w:rPr>
        <w:t>Exponential Growth</w:t>
      </w:r>
    </w:p>
    <w:p w:rsidR="1FBCC803" w:rsidP="6696C399" w:rsidRDefault="1FBCC803" w14:paraId="5E6F3720" w14:textId="4418948A">
      <w:pPr>
        <w:pStyle w:val="Normal"/>
      </w:pPr>
      <w:r w:rsidRPr="6696C399" w:rsidR="1FBCC803">
        <w:rPr>
          <w:lang w:val="en"/>
        </w:rPr>
        <w:t>Function Notation</w:t>
      </w:r>
    </w:p>
    <w:p w:rsidR="1FBCC803" w:rsidP="6696C399" w:rsidRDefault="1FBCC803" w14:paraId="21AA1DE4" w14:textId="0BB25A07">
      <w:pPr>
        <w:pStyle w:val="Normal"/>
      </w:pPr>
      <w:r w:rsidRPr="6696C399" w:rsidR="1FBCC803">
        <w:rPr>
          <w:lang w:val="en"/>
        </w:rPr>
        <w:t>Graph</w:t>
      </w:r>
    </w:p>
    <w:p w:rsidR="1FBCC803" w:rsidP="6696C399" w:rsidRDefault="1FBCC803" w14:paraId="74A49CDA" w14:textId="2611ABD8">
      <w:pPr>
        <w:pStyle w:val="Normal"/>
      </w:pPr>
      <w:r w:rsidRPr="6696C399" w:rsidR="1FBCC803">
        <w:rPr>
          <w:lang w:val="en"/>
        </w:rPr>
        <w:t>Half-life</w:t>
      </w:r>
    </w:p>
    <w:p w:rsidR="1FBCC803" w:rsidP="6696C399" w:rsidRDefault="1FBCC803" w14:paraId="5229A503" w14:textId="0A54D405">
      <w:pPr>
        <w:pStyle w:val="Normal"/>
      </w:pPr>
      <w:r w:rsidRPr="6696C399" w:rsidR="1FBCC803">
        <w:rPr>
          <w:lang w:val="en"/>
        </w:rPr>
        <w:t>Horizontal Translation</w:t>
      </w:r>
    </w:p>
    <w:p w:rsidR="1FBCC803" w:rsidP="6696C399" w:rsidRDefault="1FBCC803" w14:paraId="6078D499" w14:textId="2E711B3B">
      <w:pPr>
        <w:pStyle w:val="Normal"/>
      </w:pPr>
      <w:r w:rsidRPr="6696C399" w:rsidR="1FBCC803">
        <w:rPr>
          <w:lang w:val="en"/>
        </w:rPr>
        <w:t>Intercept</w:t>
      </w:r>
    </w:p>
    <w:p w:rsidR="1FBCC803" w:rsidP="6696C399" w:rsidRDefault="1FBCC803" w14:paraId="40F8ECB5" w14:textId="39C7CD4D">
      <w:pPr>
        <w:pStyle w:val="Normal"/>
      </w:pPr>
      <w:r w:rsidRPr="6696C399" w:rsidR="1FBCC803">
        <w:rPr>
          <w:lang w:val="en"/>
        </w:rPr>
        <w:t>Interval of Increase</w:t>
      </w:r>
    </w:p>
    <w:p w:rsidR="1FBCC803" w:rsidP="6696C399" w:rsidRDefault="1FBCC803" w14:paraId="257FE600" w14:textId="50646926">
      <w:pPr>
        <w:pStyle w:val="Normal"/>
      </w:pPr>
      <w:r w:rsidRPr="6696C399" w:rsidR="1FBCC803">
        <w:rPr>
          <w:lang w:val="en"/>
        </w:rPr>
        <w:t>Interval of decrease</w:t>
      </w:r>
    </w:p>
    <w:p w:rsidR="1FBCC803" w:rsidP="6696C399" w:rsidRDefault="1FBCC803" w14:paraId="7D58B3E1" w14:textId="6B6CF7AE">
      <w:pPr>
        <w:pStyle w:val="Normal"/>
      </w:pPr>
      <w:r w:rsidRPr="6696C399" w:rsidR="1FBCC803">
        <w:rPr>
          <w:lang w:val="en"/>
        </w:rPr>
        <w:t>Infinity</w:t>
      </w:r>
    </w:p>
    <w:p w:rsidR="1FBCC803" w:rsidP="6696C399" w:rsidRDefault="1FBCC803" w14:paraId="6F7C3FEC" w14:textId="54183710">
      <w:pPr>
        <w:pStyle w:val="Normal"/>
      </w:pPr>
      <w:r w:rsidRPr="6696C399" w:rsidR="1FBCC803">
        <w:rPr>
          <w:lang w:val="en"/>
        </w:rPr>
        <w:t>Negative Infinity</w:t>
      </w:r>
    </w:p>
    <w:p w:rsidR="1FBCC803" w:rsidP="6696C399" w:rsidRDefault="1FBCC803" w14:paraId="7390BB53" w14:textId="1403A666">
      <w:pPr>
        <w:pStyle w:val="Normal"/>
      </w:pPr>
      <w:r w:rsidRPr="6696C399" w:rsidR="1FBCC803">
        <w:rPr>
          <w:lang w:val="en"/>
        </w:rPr>
        <w:t>Parent Function</w:t>
      </w:r>
    </w:p>
    <w:p w:rsidR="1FBCC803" w:rsidP="6696C399" w:rsidRDefault="1FBCC803" w14:paraId="41DFAFEB" w14:textId="3047CC7B">
      <w:pPr>
        <w:pStyle w:val="Normal"/>
      </w:pPr>
      <w:r w:rsidRPr="6696C399" w:rsidR="1FBCC803">
        <w:rPr>
          <w:lang w:val="en"/>
        </w:rPr>
        <w:t>Positive Infinity</w:t>
      </w:r>
    </w:p>
    <w:p w:rsidR="1FBCC803" w:rsidP="6696C399" w:rsidRDefault="1FBCC803" w14:paraId="3E9F3DF9" w14:textId="32BE3813">
      <w:pPr>
        <w:pStyle w:val="Normal"/>
      </w:pPr>
      <w:r w:rsidRPr="6696C399" w:rsidR="1FBCC803">
        <w:rPr>
          <w:lang w:val="en"/>
        </w:rPr>
        <w:t>Range</w:t>
      </w:r>
    </w:p>
    <w:p w:rsidR="1FBCC803" w:rsidP="6696C399" w:rsidRDefault="1FBCC803" w14:paraId="6B153550" w14:textId="417C41B2">
      <w:pPr>
        <w:pStyle w:val="Normal"/>
      </w:pPr>
      <w:r w:rsidRPr="6696C399" w:rsidR="1FBCC803">
        <w:rPr>
          <w:lang w:val="en"/>
        </w:rPr>
        <w:t>Recursive Relationship</w:t>
      </w:r>
    </w:p>
    <w:p w:rsidR="1FBCC803" w:rsidP="6696C399" w:rsidRDefault="1FBCC803" w14:paraId="7F144A1E" w14:textId="064187F3">
      <w:pPr>
        <w:pStyle w:val="Normal"/>
      </w:pPr>
      <w:r w:rsidRPr="6696C399" w:rsidR="1FBCC803">
        <w:rPr>
          <w:lang w:val="en"/>
        </w:rPr>
        <w:t>Simple Interest</w:t>
      </w:r>
    </w:p>
    <w:p w:rsidR="1FBCC803" w:rsidP="6696C399" w:rsidRDefault="1FBCC803" w14:paraId="7A6D588D" w14:textId="70021200">
      <w:pPr>
        <w:pStyle w:val="Normal"/>
      </w:pPr>
      <w:r w:rsidRPr="6696C399" w:rsidR="1FBCC803">
        <w:rPr>
          <w:lang w:val="en"/>
        </w:rPr>
        <w:t>Stretch</w:t>
      </w:r>
    </w:p>
    <w:p w:rsidR="1FBCC803" w:rsidP="6696C399" w:rsidRDefault="1FBCC803" w14:paraId="73212325" w14:textId="32422196">
      <w:pPr>
        <w:pStyle w:val="Normal"/>
      </w:pPr>
      <w:r w:rsidRPr="6696C399" w:rsidR="1FBCC803">
        <w:rPr>
          <w:lang w:val="en"/>
        </w:rPr>
        <w:t>Strictly Decreasing</w:t>
      </w:r>
    </w:p>
    <w:p w:rsidR="1FBCC803" w:rsidP="6696C399" w:rsidRDefault="1FBCC803" w14:paraId="320DF416" w14:textId="6D079EB6">
      <w:pPr>
        <w:pStyle w:val="Normal"/>
      </w:pPr>
      <w:r w:rsidRPr="6696C399" w:rsidR="1FBCC803">
        <w:rPr>
          <w:lang w:val="en"/>
        </w:rPr>
        <w:t>Strictly Increasing</w:t>
      </w:r>
    </w:p>
    <w:p w:rsidR="1FBCC803" w:rsidP="6696C399" w:rsidRDefault="1FBCC803" w14:paraId="58CEAFD9" w14:textId="3896247E">
      <w:pPr>
        <w:pStyle w:val="Normal"/>
      </w:pPr>
      <w:r w:rsidRPr="6696C399" w:rsidR="1FBCC803">
        <w:rPr>
          <w:lang w:val="en"/>
        </w:rPr>
        <w:t>Transformations</w:t>
      </w:r>
    </w:p>
    <w:p w:rsidR="1FBCC803" w:rsidP="6696C399" w:rsidRDefault="1FBCC803" w14:paraId="083C5312" w14:textId="2128CB38">
      <w:pPr>
        <w:pStyle w:val="Normal"/>
      </w:pPr>
      <w:r w:rsidRPr="6696C399" w:rsidR="1FBCC803">
        <w:rPr>
          <w:lang w:val="en"/>
        </w:rPr>
        <w:t>Vertical Translation</w:t>
      </w:r>
    </w:p>
    <w:p w:rsidR="1FBCC803" w:rsidP="6696C399" w:rsidRDefault="1FBCC803" w14:paraId="17824D2F" w14:textId="1BC1CCC5">
      <w:pPr>
        <w:pStyle w:val="Normal"/>
      </w:pPr>
      <w:r w:rsidRPr="6696C399" w:rsidR="1FBCC803">
        <w:rPr>
          <w:lang w:val="en"/>
        </w:rPr>
        <w:t>Zero</w:t>
      </w:r>
      <w:r w:rsidRPr="6696C399" w:rsidR="1FBCC803">
        <w:rPr>
          <w:lang w:val="en"/>
        </w:rPr>
        <w:t xml:space="preserve"> </w:t>
      </w:r>
    </w:p>
    <w:p w:rsidR="1FBCC803" w:rsidP="6696C399" w:rsidRDefault="1FBCC803" w14:paraId="3EA2BC96" w14:textId="06A06F73">
      <w:pPr>
        <w:pStyle w:val="Heading3"/>
      </w:pPr>
      <w:r w:rsidR="1FBCC803">
        <w:rPr/>
        <w:t xml:space="preserve">Notation </w:t>
      </w:r>
    </w:p>
    <w:p w:rsidR="1FBCC803" w:rsidP="6696C399" w:rsidRDefault="1FBCC803" w14:paraId="409272EC" w14:textId="083E3FFB">
      <w:pPr>
        <w:rPr>
          <w:rFonts w:ascii="Roboto" w:hAnsi="Roboto" w:eastAsia="Aptos"/>
          <w:b w:val="0"/>
          <w:bCs w:val="0"/>
          <w:i w:val="0"/>
          <w:iCs w:val="0"/>
          <w:strike w:val="0"/>
          <w:dstrike w:val="0"/>
          <w:noProof w:val="0"/>
          <w:color w:val="000000" w:themeColor="text1" w:themeTint="FF" w:themeShade="FF"/>
          <w:sz w:val="24"/>
          <w:szCs w:val="24"/>
          <w:u w:val="none"/>
          <w:lang w:val="en-US"/>
        </w:rPr>
      </w:pPr>
      <w:r w:rsidRPr="6696C399" w:rsidR="1FBCC803">
        <w:rPr>
          <w:rFonts w:ascii="Roboto" w:hAnsi="Roboto" w:eastAsia="Aptos"/>
          <w:b w:val="0"/>
          <w:bCs w:val="0"/>
          <w:i w:val="0"/>
          <w:iCs w:val="0"/>
          <w:strike w:val="0"/>
          <w:dstrike w:val="0"/>
          <w:noProof w:val="0"/>
          <w:color w:val="000000" w:themeColor="text1" w:themeTint="FF" w:themeShade="FF"/>
          <w:sz w:val="24"/>
          <w:szCs w:val="24"/>
          <w:u w:val="none"/>
          <w:lang w:val="en-US"/>
        </w:rPr>
        <w:t xml:space="preserve">Function Notation - </w:t>
      </w:r>
      <w:r w:rsidRPr="6696C399" w:rsidR="1FBCC803">
        <w:rPr>
          <w:rFonts w:ascii="Roboto" w:hAnsi="Roboto" w:eastAsia="Aptos"/>
          <w:b w:val="0"/>
          <w:bCs w:val="0"/>
          <w:i w:val="0"/>
          <w:iCs w:val="0"/>
          <w:strike w:val="0"/>
          <w:dstrike w:val="0"/>
          <w:noProof w:val="0"/>
          <w:color w:val="000000" w:themeColor="text1" w:themeTint="FF" w:themeShade="FF"/>
          <w:sz w:val="24"/>
          <w:szCs w:val="24"/>
          <w:u w:val="none"/>
          <w:lang w:val="en-US"/>
        </w:rPr>
        <w:t>f(t)</w:t>
      </w:r>
    </w:p>
    <w:p w:rsidR="1FBCC803" w:rsidP="4D101C3E" w:rsidRDefault="1FBCC803" w14:paraId="40523AB7" w14:textId="1FF04CCD">
      <w:pPr>
        <w:rPr>
          <w:rFonts w:ascii="Roboto" w:hAnsi="Roboto" w:eastAsia="Aptos"/>
          <w:b w:val="0"/>
          <w:bCs w:val="0"/>
          <w:i w:val="0"/>
          <w:iCs w:val="0"/>
          <w:strike w:val="0"/>
          <w:dstrike w:val="0"/>
          <w:noProof w:val="0"/>
          <w:color w:val="000000" w:themeColor="text1" w:themeTint="FF" w:themeShade="FF"/>
          <w:sz w:val="24"/>
          <w:szCs w:val="24"/>
          <w:u w:val="none"/>
          <w:lang w:val="en-US"/>
        </w:rPr>
      </w:pPr>
      <w:r w:rsidRPr="4D101C3E" w:rsidR="1FBCC803">
        <w:rPr>
          <w:rFonts w:ascii="Roboto" w:hAnsi="Roboto" w:eastAsia="Aptos"/>
          <w:b w:val="0"/>
          <w:bCs w:val="0"/>
          <w:i w:val="0"/>
          <w:iCs w:val="0"/>
          <w:strike w:val="0"/>
          <w:dstrike w:val="0"/>
          <w:noProof w:val="0"/>
          <w:color w:val="000000" w:themeColor="text1" w:themeTint="FF" w:themeShade="FF"/>
          <w:sz w:val="24"/>
          <w:szCs w:val="24"/>
          <w:u w:val="none"/>
          <w:lang w:val="en-US"/>
        </w:rPr>
        <w:t xml:space="preserve">Interval Notation - </w:t>
      </w:r>
      <w:r w:rsidRPr="4D101C3E" w:rsidR="1FBCC803">
        <w:rPr>
          <w:rFonts w:ascii="Roboto" w:hAnsi="Roboto" w:eastAsia="Aptos"/>
          <w:b w:val="0"/>
          <w:bCs w:val="0"/>
          <w:i w:val="0"/>
          <w:iCs w:val="0"/>
          <w:strike w:val="0"/>
          <w:dstrike w:val="0"/>
          <w:noProof w:val="0"/>
          <w:color w:val="000000" w:themeColor="text1" w:themeTint="FF" w:themeShade="FF"/>
          <w:sz w:val="24"/>
          <w:szCs w:val="24"/>
          <w:u w:val="none"/>
          <w:lang w:val="en-US"/>
        </w:rPr>
        <w:t>[.] ,</w:t>
      </w:r>
      <w:r w:rsidRPr="4D101C3E" w:rsidR="1FBCC803">
        <w:rPr>
          <w:rFonts w:ascii="Roboto" w:hAnsi="Roboto" w:eastAsia="Aptos"/>
          <w:b w:val="0"/>
          <w:bCs w:val="0"/>
          <w:i w:val="0"/>
          <w:iCs w:val="0"/>
          <w:strike w:val="0"/>
          <w:dstrike w:val="0"/>
          <w:noProof w:val="0"/>
          <w:color w:val="000000" w:themeColor="text1" w:themeTint="FF" w:themeShade="FF"/>
          <w:sz w:val="24"/>
          <w:szCs w:val="24"/>
          <w:u w:val="none"/>
          <w:lang w:val="en-US"/>
        </w:rPr>
        <w:t xml:space="preserve"> (</w:t>
      </w:r>
      <w:r w:rsidRPr="4D101C3E" w:rsidR="1FBCC803">
        <w:rPr>
          <w:rFonts w:ascii="Roboto" w:hAnsi="Roboto" w:eastAsia="Aptos"/>
          <w:b w:val="0"/>
          <w:bCs w:val="0"/>
          <w:i w:val="0"/>
          <w:iCs w:val="0"/>
          <w:strike w:val="0"/>
          <w:dstrike w:val="0"/>
          <w:noProof w:val="0"/>
          <w:color w:val="000000" w:themeColor="text1" w:themeTint="FF" w:themeShade="FF"/>
          <w:sz w:val="24"/>
          <w:szCs w:val="24"/>
          <w:u w:val="none"/>
          <w:lang w:val="en-US"/>
        </w:rPr>
        <w:t>,)</w:t>
      </w:r>
    </w:p>
    <w:p w:rsidR="1FBCC803" w:rsidP="4D101C3E" w:rsidRDefault="1FBCC803" w14:paraId="729CC25E" w14:textId="2E04183A">
      <w:pPr>
        <w:rPr>
          <w:rFonts w:ascii="Roboto" w:hAnsi="Roboto" w:eastAsia="Aptos"/>
          <w:b w:val="0"/>
          <w:bCs w:val="0"/>
          <w:i w:val="0"/>
          <w:iCs w:val="0"/>
          <w:strike w:val="0"/>
          <w:dstrike w:val="0"/>
          <w:noProof w:val="0"/>
          <w:color w:val="000000" w:themeColor="text1" w:themeTint="FF" w:themeShade="FF"/>
          <w:sz w:val="24"/>
          <w:szCs w:val="24"/>
          <w:u w:val="none"/>
          <w:lang w:val="en-US"/>
        </w:rPr>
      </w:pPr>
      <w:r w:rsidRPr="6696C399" w:rsidR="1FBCC803">
        <w:rPr>
          <w:noProof w:val="0"/>
          <w:lang w:val="en-US"/>
        </w:rPr>
        <w:t xml:space="preserve">Set Notation - </w:t>
      </w:r>
      <m:oMathPara xmlns:m="http://schemas.openxmlformats.org/officeDocument/2006/math">
        <m:oMath xmlns:m="http://schemas.openxmlformats.org/officeDocument/2006/math">
          <m:r xmlns:m="http://schemas.openxmlformats.org/officeDocument/2006/math">
            <m:t xmlns:m="http://schemas.openxmlformats.org/officeDocument/2006/math">𝐷</m:t>
          </m:r>
          <m:r xmlns:m="http://schemas.openxmlformats.org/officeDocument/2006/math">
            <m:t xmlns:m="http://schemas.openxmlformats.org/officeDocument/2006/math">: </m:t>
          </m:r>
          <m:d xmlns:m="http://schemas.openxmlformats.org/officeDocument/2006/math">
            <m:dPr>
              <m:begChr m:val="{"/>
              <m:endChr m:val="}"/>
              <m:ctrlPr/>
            </m:dPr>
            <m:e>
              <m:r>
                <m:t>𝑥</m:t>
              </m:r>
            </m:e>
            <m:e>
              <m:r>
                <m:t>𝑥</m:t>
              </m:r>
              <m:r>
                <m:t>∈</m:t>
              </m:r>
              <m:r>
                <m:t>𝑅</m:t>
              </m:r>
            </m:e>
          </m:d>
        </m:oMath>
      </m:oMathPara>
      <w:r w:rsidRPr="6696C399" w:rsidR="39350B07">
        <w:rPr>
          <w:noProof w:val="0"/>
          <w:lang w:val="en-US"/>
        </w:rPr>
        <w:t xml:space="preserve">,  </w:t>
      </w:r>
      <w:r w:rsidRPr="6696C399" w:rsidR="1FBCC803">
        <w:rPr>
          <w:noProof w:val="0"/>
          <w:lang w:val="en-US"/>
        </w:rPr>
        <w:t>(Set of all real numbers)</w:t>
      </w:r>
      <w:r w:rsidRPr="6696C399" w:rsidR="0016E472">
        <w:rPr>
          <w:noProof w:val="0"/>
          <w:lang w:val="en-US"/>
        </w:rPr>
        <w:t xml:space="preserve"> </w:t>
      </w:r>
      <m:oMathPara xmlns:m="http://schemas.openxmlformats.org/officeDocument/2006/math">
        <m:oMath xmlns:m="http://schemas.openxmlformats.org/officeDocument/2006/math">
          <m:r xmlns:m="http://schemas.openxmlformats.org/officeDocument/2006/math">
            <m:t xmlns:m="http://schemas.openxmlformats.org/officeDocument/2006/math">𝑅</m:t>
          </m:r>
          <m:r xmlns:m="http://schemas.openxmlformats.org/officeDocument/2006/math">
            <m:t xmlns:m="http://schemas.openxmlformats.org/officeDocument/2006/math">:</m:t>
          </m:r>
          <m:d xmlns:m="http://schemas.openxmlformats.org/officeDocument/2006/math">
            <m:dPr>
              <m:begChr m:val="{"/>
              <m:endChr m:val="}"/>
              <m:ctrlPr/>
            </m:dPr>
            <m:e>
              <m:r>
                <m:t>𝑦</m:t>
              </m:r>
            </m:e>
            <m:e>
              <m:r>
                <m:t>𝑦</m:t>
              </m:r>
              <m:r>
                <m:t>∈</m:t>
              </m:r>
              <m:r>
                <m:t>𝑅</m:t>
              </m:r>
            </m:e>
          </m:d>
          <m:r xmlns:m="http://schemas.openxmlformats.org/officeDocument/2006/math">
            <m:t xmlns:m="http://schemas.openxmlformats.org/officeDocument/2006/math">,</m:t>
          </m:r>
          <m:d xmlns:m="http://schemas.openxmlformats.org/officeDocument/2006/math">
            <m:dPr>
              <m:begChr m:val="{"/>
              <m:endChr m:val="}"/>
              <m:ctrlPr/>
            </m:dPr>
            <m:e>
              <m:r>
                <m:t>𝑥</m:t>
              </m:r>
            </m:e>
            <m:e>
              <m:r>
                <m:t>5≤</m:t>
              </m:r>
              <m:r>
                <m:t>𝑥</m:t>
              </m:r>
              <m:r>
                <m:t>≤7</m:t>
              </m:r>
            </m:e>
          </m:d>
        </m:oMath>
      </m:oMathPara>
    </w:p>
    <w:p w:rsidR="00B451F1" w:rsidP="00141BFB" w:rsidRDefault="00141BFB" w14:paraId="20C6707D" w14:textId="37ED71DD">
      <w:pPr>
        <w:pStyle w:val="Heading3"/>
      </w:pPr>
      <w:r w:rsidR="699A3C85">
        <w:rPr/>
        <w:t>Key Concepts</w:t>
      </w:r>
    </w:p>
    <w:p w:rsidR="30021A58" w:rsidP="6696C399" w:rsidRDefault="30021A58" w14:paraId="7E9F6780" w14:textId="639D2EB2">
      <w:pPr>
        <w:pStyle w:val="Normal"/>
      </w:pPr>
      <w:r w:rsidR="30021A58">
        <w:rPr/>
        <w:t>Logic: A method of reasoning and a system of principles used to build arguments and reach conclusions.</w:t>
      </w:r>
    </w:p>
    <w:p w:rsidR="00141BFB" w:rsidP="00141BFB" w:rsidRDefault="00141BFB" w14:paraId="112CE792" w14:textId="2AF5E7FF">
      <w:pPr>
        <w:pStyle w:val="Heading3"/>
      </w:pPr>
      <w:r w:rsidR="699A3C85">
        <w:rPr/>
        <w:t>Related Concepts</w:t>
      </w:r>
    </w:p>
    <w:p w:rsidR="11B33499" w:rsidP="6696C399" w:rsidRDefault="11B33499" w14:paraId="727C52D8" w14:textId="546B198F">
      <w:pPr>
        <w:pStyle w:val="Normal"/>
      </w:pPr>
      <w:r w:rsidR="11B33499">
        <w:rPr/>
        <w:t>Generalization, Pattern, Representation</w:t>
      </w:r>
    </w:p>
    <w:p w:rsidR="00141BFB" w:rsidP="51591F67" w:rsidRDefault="00141BFB" w14:paraId="304A6D43" w14:textId="65EB75A4">
      <w:pPr>
        <w:pStyle w:val="Heading3"/>
      </w:pPr>
      <w:r w:rsidR="699A3C85">
        <w:rPr/>
        <w:t>Global Context</w:t>
      </w:r>
    </w:p>
    <w:p w:rsidR="45168AAC" w:rsidP="6696C399" w:rsidRDefault="45168AAC" w14:paraId="0D97638B" w14:textId="6D0C6AE7">
      <w:pPr>
        <w:pStyle w:val="Normal"/>
      </w:pPr>
      <w:r w:rsidR="45168AAC">
        <w:rPr/>
        <w:t xml:space="preserve">Globalization and Sustainability: Consumption, conservation, natural </w:t>
      </w:r>
      <w:r w:rsidR="45168AAC">
        <w:rPr/>
        <w:t>resources</w:t>
      </w:r>
      <w:r w:rsidR="45168AAC">
        <w:rPr/>
        <w:t xml:space="preserve"> and public goods</w:t>
      </w:r>
    </w:p>
    <w:p w:rsidR="09F11475" w:rsidP="70E4B70C" w:rsidRDefault="09F11475" w14:paraId="79A27364" w14:textId="43E6F6AE">
      <w:pPr>
        <w:pStyle w:val="Heading3"/>
      </w:pPr>
      <w:r w:rsidR="621B9D86">
        <w:rPr/>
        <w:t>Statement of Inquiry</w:t>
      </w:r>
    </w:p>
    <w:p w:rsidR="2B012C54" w:rsidP="6696C399" w:rsidRDefault="2B012C54" w14:paraId="45B6AC08" w14:textId="2CD9D7A3">
      <w:pPr>
        <w:pStyle w:val="Normal"/>
      </w:pPr>
      <w:r w:rsidR="2B012C54">
        <w:rPr/>
        <w:t>The application of logical reasoning principles, including validity and quantity, within mathematical models can enhance our understanding of the relationship between globalization and sustainability, particularly in the context of consumption, conservation of natural resources, and the provision of public goods.</w:t>
      </w:r>
    </w:p>
    <w:p w:rsidR="00141BFB" w:rsidP="00141BFB" w:rsidRDefault="00141BFB" w14:paraId="75FE4AF8" w14:textId="7438AF7B">
      <w:pPr>
        <w:pStyle w:val="Heading3"/>
      </w:pPr>
      <w:r>
        <w:t>Inquiry Questions</w:t>
      </w:r>
    </w:p>
    <w:p w:rsidR="00141BFB" w:rsidP="00141BFB" w:rsidRDefault="00141BFB" w14:paraId="7334B43F" w14:textId="615BEE2C">
      <w:pPr>
        <w:pStyle w:val="Heading4"/>
      </w:pPr>
      <w:r w:rsidR="699A3C85">
        <w:rPr/>
        <w:t>Factual</w:t>
      </w:r>
    </w:p>
    <w:p w:rsidR="582D71F9" w:rsidP="6696C399" w:rsidRDefault="582D71F9" w14:paraId="73A5DEFF" w14:textId="36599184">
      <w:pPr>
        <w:pStyle w:val="Normal"/>
      </w:pPr>
      <w:r w:rsidR="582D71F9">
        <w:rPr/>
        <w:t xml:space="preserve">What is the formula for growth and decay exponential equations? </w:t>
      </w:r>
    </w:p>
    <w:p w:rsidR="582D71F9" w:rsidP="6696C399" w:rsidRDefault="582D71F9" w14:paraId="417EED23" w14:textId="63CB4138">
      <w:pPr>
        <w:pStyle w:val="Normal"/>
      </w:pPr>
      <w:r w:rsidR="582D71F9">
        <w:rPr/>
        <w:t xml:space="preserve">How do I graph an exponential function? </w:t>
      </w:r>
    </w:p>
    <w:p w:rsidR="582D71F9" w:rsidP="6696C399" w:rsidRDefault="582D71F9" w14:paraId="09B6D599" w14:textId="3254CDDF">
      <w:pPr>
        <w:pStyle w:val="Normal"/>
      </w:pPr>
      <w:r w:rsidR="582D71F9">
        <w:rPr/>
        <w:t xml:space="preserve">What does half-life mean? </w:t>
      </w:r>
    </w:p>
    <w:p w:rsidR="582D71F9" w:rsidP="6696C399" w:rsidRDefault="582D71F9" w14:paraId="6429175A" w14:textId="3E854C42">
      <w:pPr>
        <w:pStyle w:val="Normal"/>
      </w:pPr>
      <w:r w:rsidR="582D71F9">
        <w:rPr/>
        <w:t>What does a growth and a decay function look like on a graph?</w:t>
      </w:r>
    </w:p>
    <w:p w:rsidR="2E04CD3F" w:rsidP="6696C399" w:rsidRDefault="2E04CD3F" w14:paraId="7541E605" w14:textId="1BEBAB60">
      <w:pPr>
        <w:pStyle w:val="Normal"/>
      </w:pPr>
      <w:r w:rsidR="2E04CD3F">
        <w:rPr/>
        <w:t xml:space="preserve">What do “a” </w:t>
      </w:r>
      <w:r w:rsidR="426C50B2">
        <w:rPr/>
        <w:t>and "b</w:t>
      </w:r>
      <w:r w:rsidR="2E04CD3F">
        <w:rPr/>
        <w:t>” represent within an exponential parent function?</w:t>
      </w:r>
    </w:p>
    <w:p w:rsidR="2E04CD3F" w:rsidP="6696C399" w:rsidRDefault="2E04CD3F" w14:paraId="59AF901E" w14:textId="472E7232">
      <w:pPr>
        <w:pStyle w:val="Normal"/>
      </w:pPr>
      <w:r w:rsidR="2E04CD3F">
        <w:rPr/>
        <w:t>What causes an exponential graph to translate left or right?</w:t>
      </w:r>
    </w:p>
    <w:p w:rsidR="2E04CD3F" w:rsidP="6696C399" w:rsidRDefault="2E04CD3F" w14:paraId="73FDF776" w14:textId="1A5C87FC">
      <w:pPr>
        <w:pStyle w:val="Normal"/>
      </w:pPr>
      <w:r w:rsidR="2E04CD3F">
        <w:rPr/>
        <w:t>What causes an exponential graph to translate up or down?</w:t>
      </w:r>
    </w:p>
    <w:p w:rsidR="2E04CD3F" w:rsidP="6696C399" w:rsidRDefault="2E04CD3F" w14:paraId="72FDF290" w14:textId="7F506D37">
      <w:pPr>
        <w:pStyle w:val="Normal"/>
      </w:pPr>
      <w:r w:rsidR="2E04CD3F">
        <w:rPr/>
        <w:t>What does an exponential graph look like?</w:t>
      </w:r>
    </w:p>
    <w:p w:rsidR="00141BFB" w:rsidP="00141BFB" w:rsidRDefault="00141BFB" w14:paraId="3830C0F1" w14:textId="6BE5CEE8">
      <w:pPr>
        <w:pStyle w:val="Heading4"/>
      </w:pPr>
      <w:r w:rsidR="699A3C85">
        <w:rPr/>
        <w:t>Conceptual</w:t>
      </w:r>
    </w:p>
    <w:p w:rsidR="7829ACAA" w:rsidP="6696C399" w:rsidRDefault="7829ACAA" w14:paraId="37F8C812" w14:textId="1C1BCF8E">
      <w:pPr>
        <w:pStyle w:val="Normal"/>
      </w:pPr>
      <w:r w:rsidR="7829ACAA">
        <w:rPr/>
        <w:t>How can you interpret an exponential function?</w:t>
      </w:r>
    </w:p>
    <w:p w:rsidR="7829ACAA" w:rsidP="6696C399" w:rsidRDefault="7829ACAA" w14:paraId="46430D89" w14:textId="2E3B592F">
      <w:pPr>
        <w:pStyle w:val="Normal"/>
      </w:pPr>
      <w:r w:rsidR="7829ACAA">
        <w:rPr/>
        <w:t xml:space="preserve">What is the difference between </w:t>
      </w:r>
      <w:r w:rsidR="34DB9A0A">
        <w:rPr/>
        <w:t>growth</w:t>
      </w:r>
      <w:r w:rsidR="7829ACAA">
        <w:rPr/>
        <w:t xml:space="preserve"> and </w:t>
      </w:r>
      <w:r w:rsidR="6855E8EC">
        <w:rPr/>
        <w:t>decay</w:t>
      </w:r>
      <w:r w:rsidR="7829ACAA">
        <w:rPr/>
        <w:t xml:space="preserve"> within an exponential function?</w:t>
      </w:r>
    </w:p>
    <w:p w:rsidR="2B222AED" w:rsidP="6696C399" w:rsidRDefault="2B222AED" w14:paraId="2B500E15" w14:textId="4B44B2F5">
      <w:pPr>
        <w:pStyle w:val="Normal"/>
      </w:pPr>
      <w:r w:rsidR="2B222AED">
        <w:rPr/>
        <w:t>Explain what causes growth or decay.</w:t>
      </w:r>
    </w:p>
    <w:p w:rsidR="2B222AED" w:rsidP="6696C399" w:rsidRDefault="2B222AED" w14:paraId="554521BD" w14:textId="1D5A780B">
      <w:pPr>
        <w:pStyle w:val="Normal"/>
      </w:pPr>
      <w:r w:rsidR="2B222AED">
        <w:rPr/>
        <w:t>How can I use an equation to tell how the graph will look?</w:t>
      </w:r>
    </w:p>
    <w:p w:rsidR="00141BFB" w:rsidP="00141BFB" w:rsidRDefault="00141BFB" w14:paraId="205F0F1D" w14:textId="7CAFE1BE">
      <w:pPr>
        <w:pStyle w:val="Heading4"/>
      </w:pPr>
      <w:r w:rsidR="699A3C85">
        <w:rPr/>
        <w:t>Debatable</w:t>
      </w:r>
    </w:p>
    <w:p w:rsidR="5D71E326" w:rsidP="6696C399" w:rsidRDefault="5D71E326" w14:paraId="54781B45" w14:textId="2395684E">
      <w:pPr>
        <w:pStyle w:val="Normal"/>
      </w:pPr>
      <w:r w:rsidR="5D71E326">
        <w:rPr/>
        <w:t>Is it easier to interpret a graph of an exponential function or the equation?</w:t>
      </w:r>
    </w:p>
    <w:p w:rsidR="45AC0ACB" w:rsidP="6696C399" w:rsidRDefault="45AC0ACB" w14:paraId="46E96D94" w14:textId="76033351">
      <w:pPr>
        <w:pStyle w:val="Normal"/>
      </w:pPr>
      <w:r w:rsidR="45AC0ACB">
        <w:rPr/>
        <w:t xml:space="preserve">Which one is faster growing a linear, </w:t>
      </w:r>
      <w:r w:rsidR="45AC0ACB">
        <w:rPr/>
        <w:t>quadratic</w:t>
      </w:r>
      <w:r w:rsidR="45AC0ACB">
        <w:rPr/>
        <w:t xml:space="preserve"> or exponential function?</w:t>
      </w:r>
    </w:p>
    <w:p w:rsidR="00141BFB" w:rsidP="00141BFB" w:rsidRDefault="00141BFB" w14:paraId="0D29C978" w14:textId="42CEB5F9">
      <w:pPr>
        <w:pStyle w:val="Heading3"/>
      </w:pPr>
      <w:r>
        <w:t>Assessment</w:t>
      </w:r>
      <w:r w:rsidR="00C76099">
        <w:t xml:space="preserve"> Tasks</w:t>
      </w:r>
    </w:p>
    <w:tbl>
      <w:tblPr>
        <w:tblStyle w:val="ListTable3-Accent1"/>
        <w:tblW w:w="497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144"/>
        <w:gridCol w:w="5670"/>
        <w:gridCol w:w="5490"/>
      </w:tblGrid>
      <w:tr w:rsidR="000831A0" w:rsidTr="6696C399" w14:paraId="359D8930"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099" w:type="pct"/>
            <w:tcMar/>
          </w:tcPr>
          <w:p w:rsidRPr="00B408B8" w:rsidR="000831A0" w:rsidP="2756E18E" w:rsidRDefault="000831A0" w14:paraId="0B266B59" w14:textId="44B94BFB">
            <w:pPr>
              <w:spacing w:before="40" w:after="40"/>
              <w:jc w:val="center"/>
              <w:rPr>
                <w:sz w:val="22"/>
                <w:szCs w:val="22"/>
              </w:rPr>
            </w:pPr>
            <w:r w:rsidRPr="2756E18E">
              <w:rPr>
                <w:sz w:val="22"/>
                <w:szCs w:val="22"/>
              </w:rPr>
              <w:t>Assessment Type</w:t>
            </w:r>
          </w:p>
        </w:tc>
        <w:tc>
          <w:tcPr>
            <w:cnfStyle w:val="000000000000" w:firstRow="0" w:lastRow="0" w:firstColumn="0" w:lastColumn="0" w:oddVBand="0" w:evenVBand="0" w:oddHBand="0" w:evenHBand="0" w:firstRowFirstColumn="0" w:firstRowLastColumn="0" w:lastRowFirstColumn="0" w:lastRowLastColumn="0"/>
            <w:tcW w:w="1982" w:type="pct"/>
            <w:tcMar/>
          </w:tcPr>
          <w:p w:rsidRPr="00B408B8" w:rsidR="000831A0" w:rsidP="2756E18E" w:rsidRDefault="000831A0" w14:paraId="5BF0EDFA" w14:textId="50208CE5">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Objectives</w:t>
            </w:r>
          </w:p>
        </w:tc>
        <w:tc>
          <w:tcPr>
            <w:cnfStyle w:val="000000000000" w:firstRow="0" w:lastRow="0" w:firstColumn="0" w:lastColumn="0" w:oddVBand="0" w:evenVBand="0" w:oddHBand="0" w:evenHBand="0" w:firstRowFirstColumn="0" w:firstRowLastColumn="0" w:lastRowFirstColumn="0" w:lastRowLastColumn="0"/>
            <w:tcW w:w="1919" w:type="pct"/>
            <w:tcMar/>
          </w:tcPr>
          <w:p w:rsidRPr="00B408B8" w:rsidR="000831A0" w:rsidP="2756E18E" w:rsidRDefault="000831A0" w14:paraId="44E675F3" w14:textId="5C0AABD7">
            <w:pPr>
              <w:spacing w:before="40" w:after="40"/>
              <w:jc w:val="center"/>
              <w:cnfStyle w:val="100000000000" w:firstRow="1" w:lastRow="0" w:firstColumn="0" w:lastColumn="0" w:oddVBand="0" w:evenVBand="0" w:oddHBand="0" w:evenHBand="0" w:firstRowFirstColumn="0" w:firstRowLastColumn="0" w:lastRowFirstColumn="0" w:lastRowLastColumn="0"/>
              <w:rPr>
                <w:sz w:val="18"/>
                <w:szCs w:val="18"/>
              </w:rPr>
            </w:pPr>
            <w:r w:rsidRPr="2756E18E">
              <w:rPr>
                <w:sz w:val="22"/>
                <w:szCs w:val="22"/>
              </w:rPr>
              <w:t>Relationship between MYP summative assessment task(s) and statement of inquiry:</w:t>
            </w:r>
          </w:p>
        </w:tc>
      </w:tr>
      <w:tr w:rsidR="000831A0" w:rsidTr="6696C399" w14:paraId="5FAA9F29" w14:textId="77777777">
        <w:trPr>
          <w:cnfStyle w:val="000000100000" w:firstRow="0" w:lastRow="0" w:firstColumn="0" w:lastColumn="0" w:oddVBand="0" w:evenVBand="0" w:oddHBand="1" w:evenHBand="0" w:firstRowFirstColumn="0" w:firstRowLastColumn="0" w:lastRowFirstColumn="0" w:lastRowLastColumn="0"/>
          <w:cantSplit/>
          <w:trHeight w:val="431"/>
        </w:trPr>
        <w:tc>
          <w:tcPr>
            <w:cnfStyle w:val="001000000000" w:firstRow="0" w:lastRow="0" w:firstColumn="1" w:lastColumn="0" w:oddVBand="0" w:evenVBand="0" w:oddHBand="0" w:evenHBand="0" w:firstRowFirstColumn="0" w:firstRowLastColumn="0" w:lastRowFirstColumn="0" w:lastRowLastColumn="0"/>
            <w:tcW w:w="1099" w:type="pct"/>
            <w:shd w:val="clear" w:color="auto" w:fill="E8E8E8" w:themeFill="background2"/>
            <w:tcMar/>
          </w:tcPr>
          <w:p w:rsidR="000831A0" w:rsidP="00815541" w:rsidRDefault="000831A0" w14:paraId="6EDCD1BC" w14:textId="4EA84E14">
            <w:pPr>
              <w:spacing w:before="40" w:after="40"/>
            </w:pPr>
            <w:r w:rsidR="38563AA5">
              <w:rPr/>
              <w:t xml:space="preserve">Common Formative: </w:t>
            </w:r>
          </w:p>
          <w:p w:rsidR="000831A0" w:rsidP="6696C399" w:rsidRDefault="000831A0" w14:paraId="724D7599" w14:textId="65872C0D">
            <w:pPr>
              <w:pStyle w:val="Normal"/>
              <w:rPr>
                <w:b w:val="0"/>
                <w:bCs w:val="0"/>
              </w:rPr>
            </w:pPr>
            <w:r w:rsidR="7EDC4966">
              <w:rPr>
                <w:b w:val="0"/>
                <w:bCs w:val="0"/>
              </w:rPr>
              <w:t>Common Formative</w:t>
            </w:r>
          </w:p>
          <w:p w:rsidR="000831A0" w:rsidP="6696C399" w:rsidRDefault="000831A0" w14:paraId="41A6AD4C" w14:textId="67FC4060">
            <w:pPr>
              <w:pStyle w:val="Normal"/>
              <w:spacing w:before="40" w:after="40"/>
            </w:pPr>
            <w:r w:rsidR="7EDC4966">
              <w:rPr/>
              <w:t>Summative Assessment(s):</w:t>
            </w:r>
          </w:p>
          <w:p w:rsidR="000831A0" w:rsidP="6696C399" w:rsidRDefault="000831A0" w14:paraId="0C7FE1E0" w14:textId="393D7EBE">
            <w:pPr>
              <w:pStyle w:val="Normal"/>
              <w:spacing w:before="40" w:after="40"/>
              <w:rPr>
                <w:b w:val="0"/>
                <w:bCs w:val="0"/>
              </w:rPr>
            </w:pPr>
            <w:r w:rsidR="7EDC4966">
              <w:rPr>
                <w:b w:val="0"/>
                <w:bCs w:val="0"/>
              </w:rPr>
              <w:t>MYP A</w:t>
            </w:r>
          </w:p>
          <w:p w:rsidR="000831A0" w:rsidP="6696C399" w:rsidRDefault="000831A0" w14:paraId="2EC15F18" w14:textId="6CF195BA">
            <w:pPr>
              <w:pStyle w:val="Normal"/>
              <w:spacing w:before="40" w:after="40"/>
              <w:rPr>
                <w:b w:val="0"/>
                <w:bCs w:val="0"/>
              </w:rPr>
            </w:pPr>
            <w:r w:rsidR="7EDC4966">
              <w:rPr>
                <w:b w:val="0"/>
                <w:bCs w:val="0"/>
              </w:rPr>
              <w:t>Cumulative Assessment</w:t>
            </w:r>
          </w:p>
          <w:p w:rsidR="000831A0" w:rsidP="00815541" w:rsidRDefault="000831A0" w14:paraId="16FCC6BC" w14:textId="1F9A1360">
            <w:pPr>
              <w:spacing w:before="40" w:after="40"/>
            </w:pPr>
          </w:p>
        </w:tc>
        <w:tc>
          <w:tcPr>
            <w:cnfStyle w:val="000000000000" w:firstRow="0" w:lastRow="0" w:firstColumn="0" w:lastColumn="0" w:oddVBand="0" w:evenVBand="0" w:oddHBand="0" w:evenHBand="0" w:firstRowFirstColumn="0" w:firstRowLastColumn="0" w:lastRowFirstColumn="0" w:lastRowLastColumn="0"/>
            <w:tcW w:w="1982" w:type="pct"/>
            <w:tcMar/>
          </w:tcPr>
          <w:p w:rsidR="000831A0" w:rsidP="000831A0" w:rsidRDefault="000831A0" w14:paraId="19A1CAE2" w14:textId="59FDA867">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pPr>
            <w:r w:rsidR="5C1F47DC">
              <w:rPr/>
              <w:t>MYP A - Unit Assessment</w:t>
            </w:r>
          </w:p>
          <w:p w:rsidR="000831A0" w:rsidP="6696C399" w:rsidRDefault="000831A0" w14:paraId="68F730FF" w14:textId="7409BCDA">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6696C399" w:rsidR="5C1F47DC">
              <w:rPr>
                <w:noProof w:val="0"/>
                <w:lang w:val="en-US"/>
              </w:rPr>
              <w:t>MYP C - A Penny a Day</w:t>
            </w:r>
          </w:p>
          <w:p w:rsidR="000831A0" w:rsidP="6696C399" w:rsidRDefault="000831A0" w14:paraId="7A60E66C" w14:textId="61BFA294">
            <w:pPr>
              <w:pStyle w:val="ListParagraph"/>
              <w:numPr>
                <w:ilvl w:val="0"/>
                <w:numId w:val="1"/>
              </w:numPr>
              <w:spacing w:before="40" w:after="40"/>
              <w:cnfStyle w:val="000000100000" w:firstRow="0" w:lastRow="0" w:firstColumn="0" w:lastColumn="0" w:oddVBand="0" w:evenVBand="0" w:oddHBand="1" w:evenHBand="0" w:firstRowFirstColumn="0" w:firstRowLastColumn="0" w:lastRowFirstColumn="0" w:lastRowLastColumn="0"/>
              <w:rPr>
                <w:noProof w:val="0"/>
                <w:lang w:val="en-US"/>
              </w:rPr>
            </w:pPr>
            <w:r w:rsidRPr="6696C399" w:rsidR="5C1F47DC">
              <w:rPr>
                <w:noProof w:val="0"/>
                <w:lang w:val="en-US"/>
              </w:rPr>
              <w:t>MYP B - Sequences</w:t>
            </w:r>
          </w:p>
        </w:tc>
        <w:tc>
          <w:tcPr>
            <w:cnfStyle w:val="000000000000" w:firstRow="0" w:lastRow="0" w:firstColumn="0" w:lastColumn="0" w:oddVBand="0" w:evenVBand="0" w:oddHBand="0" w:evenHBand="0" w:firstRowFirstColumn="0" w:firstRowLastColumn="0" w:lastRowFirstColumn="0" w:lastRowLastColumn="0"/>
            <w:tcW w:w="1919" w:type="pct"/>
            <w:tcMar/>
          </w:tcPr>
          <w:p w:rsidR="000831A0" w:rsidP="00815541" w:rsidRDefault="000831A0" w14:paraId="46047AB9" w14:textId="011AC06F">
            <w:pPr>
              <w:spacing w:before="40" w:after="40"/>
              <w:cnfStyle w:val="000000100000" w:firstRow="0" w:lastRow="0" w:firstColumn="0" w:lastColumn="0" w:oddVBand="0" w:evenVBand="0" w:oddHBand="1" w:evenHBand="0" w:firstRowFirstColumn="0" w:firstRowLastColumn="0" w:lastRowFirstColumn="0" w:lastRowLastColumn="0"/>
            </w:pPr>
            <w:r w:rsidR="5C1F47DC">
              <w:rPr/>
              <w:t>Summative assessment will have questions that ask students to use multiplying cells learning activity to make predictions about sustainability.</w:t>
            </w:r>
          </w:p>
          <w:p w:rsidR="000831A0" w:rsidP="6696C399" w:rsidRDefault="000831A0" w14:paraId="7274AC0D" w14:textId="58E80030">
            <w:pPr>
              <w:pStyle w:val="Normal"/>
              <w:spacing w:before="40" w:after="40"/>
              <w:cnfStyle w:val="000000100000" w:firstRow="0" w:lastRow="0" w:firstColumn="0" w:lastColumn="0" w:oddVBand="0" w:evenVBand="0" w:oddHBand="1" w:evenHBand="0" w:firstRowFirstColumn="0" w:firstRowLastColumn="0" w:lastRowFirstColumn="0" w:lastRowLastColumn="0"/>
            </w:pPr>
            <w:r w:rsidR="5C1F47DC">
              <w:rPr/>
              <w:t>Summative assessment will compare exponential growth functions and their transformation in relation to scientific and technical innovation.</w:t>
            </w:r>
          </w:p>
        </w:tc>
      </w:tr>
    </w:tbl>
    <w:p w:rsidR="00C76099" w:rsidP="00B408B8" w:rsidRDefault="00B408B8" w14:paraId="2CAD2AF0" w14:textId="2703F783">
      <w:pPr>
        <w:pStyle w:val="Heading3"/>
      </w:pPr>
      <w:r w:rsidR="30626249">
        <w:rPr/>
        <w:t>Approaches to Learning</w:t>
      </w:r>
    </w:p>
    <w:p w:rsidR="1CF8691F" w:rsidP="6696C399" w:rsidRDefault="1CF8691F" w14:paraId="6374EAAB" w14:textId="257F8A75">
      <w:pPr>
        <w:pStyle w:val="Normal"/>
      </w:pPr>
      <w:r w:rsidR="1CF8691F">
        <w:rPr/>
        <w:t>Category: Thinking Skills</w:t>
      </w:r>
    </w:p>
    <w:p w:rsidR="1CF8691F" w:rsidP="6696C399" w:rsidRDefault="1CF8691F" w14:paraId="445A7A1C" w14:textId="13D97638">
      <w:pPr>
        <w:pStyle w:val="Normal"/>
      </w:pPr>
      <w:r w:rsidR="1CF8691F">
        <w:rPr/>
        <w:t xml:space="preserve">Cluster: </w:t>
      </w:r>
      <w:r w:rsidR="26850DBC">
        <w:rPr/>
        <w:t>Critical thinking</w:t>
      </w:r>
    </w:p>
    <w:p w:rsidR="1CF8691F" w:rsidP="6696C399" w:rsidRDefault="1CF8691F" w14:paraId="7A121CC5" w14:textId="4F174F42">
      <w:pPr>
        <w:pStyle w:val="Normal"/>
      </w:pPr>
      <w:r w:rsidR="1CF8691F">
        <w:rPr/>
        <w:t xml:space="preserve">Skill Indicator: Practice visible thinking strategies and techniques </w:t>
      </w:r>
    </w:p>
    <w:p w:rsidR="1CF8691F" w:rsidP="6696C399" w:rsidRDefault="1CF8691F" w14:paraId="44401CAD" w14:textId="2DB8A7EB">
      <w:pPr>
        <w:pStyle w:val="Normal"/>
      </w:pPr>
      <w:r w:rsidR="1CF8691F">
        <w:rPr/>
        <w:t>Learning Experience: Paper Folding Task</w:t>
      </w:r>
    </w:p>
    <w:p w:rsidR="1CF8691F" w:rsidP="6696C399" w:rsidRDefault="1CF8691F" w14:paraId="0DAFB29D" w14:textId="37D4EF8E">
      <w:pPr>
        <w:pStyle w:val="Normal"/>
      </w:pPr>
      <w:r w:rsidR="1CF8691F">
        <w:rPr/>
        <w:t>Category: Self-Management Skills</w:t>
      </w:r>
    </w:p>
    <w:p w:rsidR="1CF8691F" w:rsidP="6696C399" w:rsidRDefault="1CF8691F" w14:paraId="757B2D87" w14:textId="0B455C76">
      <w:pPr>
        <w:pStyle w:val="Normal"/>
      </w:pPr>
      <w:r w:rsidR="1CF8691F">
        <w:rPr/>
        <w:t>Cluster: Organization</w:t>
      </w:r>
    </w:p>
    <w:p w:rsidR="1CF8691F" w:rsidP="6696C399" w:rsidRDefault="1CF8691F" w14:paraId="77A6515D" w14:textId="7B8589E8">
      <w:pPr>
        <w:pStyle w:val="Normal"/>
      </w:pPr>
      <w:r w:rsidR="1CF8691F">
        <w:rPr/>
        <w:t xml:space="preserve">Skill Indicator: Use </w:t>
      </w:r>
      <w:r w:rsidR="1CF8691F">
        <w:rPr/>
        <w:t>appropriate strategies</w:t>
      </w:r>
      <w:r w:rsidR="1CF8691F">
        <w:rPr/>
        <w:t xml:space="preserve"> for organizing complex information.</w:t>
      </w:r>
    </w:p>
    <w:p w:rsidR="00B408B8" w:rsidP="00B408B8" w:rsidRDefault="00B408B8" w14:paraId="1B6E27A4" w14:textId="0D0BEC7E">
      <w:pPr>
        <w:pStyle w:val="Heading3"/>
      </w:pPr>
      <w:r>
        <w:t>Learning Experiences</w:t>
      </w:r>
    </w:p>
    <w:tbl>
      <w:tblPr>
        <w:tblStyle w:val="ListTable3-Accent1"/>
        <w:tblW w:w="143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6696C399" w14:paraId="25802E1A" w14:textId="56F98348">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3597" w:type="dxa"/>
            <w:tcMar/>
          </w:tcPr>
          <w:p w:rsidRPr="00B408B8" w:rsidR="00F13913" w:rsidP="2756E18E" w:rsidRDefault="4AFF3302" w14:paraId="42250299" w14:textId="17F4213B">
            <w:pPr>
              <w:spacing w:before="40" w:after="40"/>
              <w:jc w:val="center"/>
              <w:rPr>
                <w:sz w:val="22"/>
                <w:szCs w:val="22"/>
              </w:rPr>
            </w:pPr>
            <w:r w:rsidRPr="2756E18E">
              <w:rPr>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2756E18E" w:rsidRDefault="4AFF3302" w14:paraId="20E19175" w14:textId="7E026E3E">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sidRPr="2756E18E">
              <w:rPr>
                <w:sz w:val="22"/>
                <w:szCs w:val="22"/>
              </w:rPr>
              <w:t>Objective or Content</w:t>
            </w:r>
          </w:p>
        </w:tc>
        <w:tc>
          <w:tcPr>
            <w:cnfStyle w:val="000000000000" w:firstRow="0" w:lastRow="0" w:firstColumn="0" w:lastColumn="0" w:oddVBand="0" w:evenVBand="0" w:oddHBand="0" w:evenHBand="0" w:firstRowFirstColumn="0" w:firstRowLastColumn="0" w:lastRowFirstColumn="0" w:lastRowLastColumn="0"/>
            <w:tcW w:w="3598" w:type="dxa"/>
            <w:tcMar/>
          </w:tcPr>
          <w:p w:rsidR="6CE2400C" w:rsidP="51591F67" w:rsidRDefault="6CE2400C" w14:paraId="3D2E572B" w14:textId="02843908">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51591F67">
              <w:rPr>
                <w:rFonts w:eastAsia="Calibri" w:cs="Calibri"/>
                <w:sz w:val="22"/>
                <w:szCs w:val="22"/>
              </w:rPr>
              <w:t>Learning Experience Resour</w:t>
            </w:r>
            <w:r w:rsidRPr="51591F67" w:rsidR="13AA3773">
              <w:rPr>
                <w:rFonts w:eastAsia="Calibri" w:cs="Calibri"/>
                <w:sz w:val="22"/>
                <w:szCs w:val="22"/>
              </w:rPr>
              <w:t>ces</w:t>
            </w: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2756E18E" w:rsidRDefault="4AFF3302" w14:paraId="0896023C" w14:textId="09750C15">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sidRPr="2756E18E">
              <w:rPr>
                <w:rFonts w:eastAsia="Calibri" w:cs="Calibri"/>
                <w:sz w:val="22"/>
                <w:szCs w:val="22"/>
              </w:rPr>
              <w:t>Personalized Learning and Differentiation</w:t>
            </w:r>
          </w:p>
        </w:tc>
      </w:tr>
      <w:tr w:rsidR="00F13913" w:rsidTr="6696C399" w14:paraId="5E8610D1" w14:textId="126E66D3">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Pr="00B408B8" w:rsidR="00F13913" w:rsidP="00815541" w:rsidRDefault="00245481" w14:paraId="417574FC" w14:textId="34D57C80">
            <w:pPr>
              <w:spacing w:before="40" w:after="40"/>
            </w:pPr>
            <w:r w:rsidR="47F5B63E">
              <w:rPr/>
              <w:t>Paper Folding Task</w:t>
            </w:r>
          </w:p>
        </w:tc>
        <w:tc>
          <w:tcPr>
            <w:cnfStyle w:val="000000000000" w:firstRow="0" w:lastRow="0" w:firstColumn="0" w:lastColumn="0" w:oddVBand="0" w:evenVBand="0" w:oddHBand="0" w:evenHBand="0" w:firstRowFirstColumn="0" w:firstRowLastColumn="0" w:lastRowFirstColumn="0" w:lastRowLastColumn="0"/>
            <w:tcW w:w="3597" w:type="dxa"/>
            <w:tcMar/>
          </w:tcPr>
          <w:p w:rsidRPr="00B408B8" w:rsidR="00F13913" w:rsidP="00815541" w:rsidRDefault="00F13913" w14:paraId="57F53CB0" w14:textId="59C827F2">
            <w:pPr>
              <w:spacing w:before="40" w:after="40"/>
              <w:cnfStyle w:val="000000100000" w:firstRow="0" w:lastRow="0" w:firstColumn="0" w:lastColumn="0" w:oddVBand="0" w:evenVBand="0" w:oddHBand="1" w:evenHBand="0" w:firstRowFirstColumn="0" w:firstRowLastColumn="0" w:lastRowFirstColumn="0" w:lastRowLastColumn="0"/>
            </w:pPr>
            <w:r w:rsidR="47F5B63E">
              <w:rPr/>
              <w:t>A.PAR.8.1 - Interpret exponential expressions and parts of an exponential expression that represent a quantity in terms of its framework</w:t>
            </w:r>
          </w:p>
          <w:p w:rsidRPr="00B408B8" w:rsidR="00F13913" w:rsidP="6696C399" w:rsidRDefault="00F13913" w14:paraId="03030B0C" w14:textId="10235D29">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A.PAR.8.2 - Create exponential equations in one variable and use them to solve problems, including mathematically applicable situations.</w:t>
            </w:r>
          </w:p>
          <w:p w:rsidRPr="00B408B8" w:rsidR="00F13913" w:rsidP="6696C399" w:rsidRDefault="00F13913" w14:paraId="6717A27B" w14:textId="737D210F">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A.PAR.8.3 - Create exponential equations in two variables to represent relationships between quantities, including in mathematically applicable situations; graph equations on coordinate axes with labels and scales.</w:t>
            </w:r>
          </w:p>
          <w:p w:rsidRPr="00B408B8" w:rsidR="00F13913" w:rsidP="6696C399" w:rsidRDefault="00F13913" w14:paraId="5215C3B5" w14:textId="3FAA4A19">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 xml:space="preserve">A.PAR.8.4 - Represent constraints by exponential equations and interpret data points as possible or not possible in a modeling environment. </w:t>
            </w:r>
          </w:p>
        </w:tc>
        <w:tc>
          <w:tcPr>
            <w:cnfStyle w:val="000000000000" w:firstRow="0" w:lastRow="0" w:firstColumn="0" w:lastColumn="0" w:oddVBand="0" w:evenVBand="0" w:oddHBand="0" w:evenHBand="0" w:firstRowFirstColumn="0" w:firstRowLastColumn="0" w:lastRowFirstColumn="0" w:lastRowLastColumn="0"/>
            <w:tcW w:w="3598" w:type="dxa"/>
            <w:tcMar/>
          </w:tcPr>
          <w:p w:rsidR="51591F67" w:rsidP="51591F67" w:rsidRDefault="51591F67" w14:paraId="53A0F9EF" w14:textId="7100B34A">
            <w:pPr>
              <w:spacing w:before="40" w:after="40"/>
              <w:cnfStyle w:val="000000100000" w:firstRow="0" w:lastRow="0" w:firstColumn="0" w:lastColumn="0" w:oddVBand="0" w:evenVBand="0" w:oddHBand="1" w:evenHBand="0" w:firstRowFirstColumn="0" w:firstRowLastColumn="0" w:lastRowFirstColumn="0" w:lastRowLastColumn="0"/>
            </w:pPr>
            <w:r w:rsidRPr="6696C399" w:rsidR="47F5B63E">
              <w:rPr>
                <w:b w:val="1"/>
                <w:bCs w:val="1"/>
              </w:rPr>
              <w:t xml:space="preserve">Paper Folding Task </w:t>
            </w:r>
            <w:r w:rsidR="47F5B63E">
              <w:rPr/>
              <w:t>(Explore (Desmos), Apply, and Reflect)</w:t>
            </w:r>
          </w:p>
          <w:p w:rsidR="51591F67" w:rsidP="6696C399" w:rsidRDefault="51591F67" w14:paraId="4FCDC05F" w14:textId="72D43B60">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(Honors same)</w:t>
            </w:r>
          </w:p>
          <w:p w:rsidR="51591F67" w:rsidP="6696C399" w:rsidRDefault="51591F67" w14:paraId="0575190B" w14:textId="7ABC964F">
            <w:pPr>
              <w:pStyle w:val="Normal"/>
              <w:spacing w:before="40" w:after="40"/>
              <w:cnfStyle w:val="000000100000" w:firstRow="0" w:lastRow="0" w:firstColumn="0" w:lastColumn="0" w:oddVBand="0" w:evenVBand="0" w:oddHBand="1" w:evenHBand="0" w:firstRowFirstColumn="0" w:firstRowLastColumn="0" w:lastRowFirstColumn="0" w:lastRowLastColumn="0"/>
            </w:pPr>
            <w:r w:rsidRPr="6696C399" w:rsidR="47F5B63E">
              <w:rPr>
                <w:b w:val="1"/>
                <w:bCs w:val="1"/>
              </w:rPr>
              <w:t xml:space="preserve">Description: </w:t>
            </w:r>
            <w:r w:rsidR="47F5B63E">
              <w:rPr/>
              <w:t>In this learning plan, students will use paper folding to model exponential functions. Students will collect data and determine algebraic models that represent their functions.</w:t>
            </w:r>
          </w:p>
          <w:p w:rsidR="51591F67" w:rsidP="6696C399" w:rsidRDefault="51591F67" w14:paraId="5E514D28" w14:textId="5BF7C69D">
            <w:pPr>
              <w:pStyle w:val="Normal"/>
              <w:spacing w:before="40" w:after="40"/>
              <w:cnfStyle w:val="000000100000" w:firstRow="0" w:lastRow="0" w:firstColumn="0" w:lastColumn="0" w:oddVBand="0" w:evenVBand="0" w:oddHBand="1" w:evenHBand="0" w:firstRowFirstColumn="0" w:firstRowLastColumn="0" w:lastRowFirstColumn="0" w:lastRowLastColumn="0"/>
              <w:rPr>
                <w:b w:val="1"/>
                <w:bCs w:val="1"/>
              </w:rPr>
            </w:pPr>
            <w:r w:rsidRPr="6696C399" w:rsidR="47F5B63E">
              <w:rPr>
                <w:b w:val="1"/>
                <w:bCs w:val="1"/>
              </w:rPr>
              <w:t>Learning Goals:</w:t>
            </w:r>
          </w:p>
          <w:p w:rsidR="51591F67" w:rsidP="6696C399" w:rsidRDefault="51591F67" w14:paraId="077A4BF0" w14:textId="2C8B709E">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 xml:space="preserve">I can write an equation to represent an exponential relationship.  </w:t>
            </w:r>
          </w:p>
          <w:p w:rsidR="51591F67" w:rsidP="6696C399" w:rsidRDefault="51591F67" w14:paraId="747FFC4F" w14:textId="54DFB26E">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I can model a data set using an equation.</w:t>
            </w:r>
          </w:p>
          <w:p w:rsidR="51591F67" w:rsidP="6696C399" w:rsidRDefault="51591F67" w14:paraId="44877982" w14:textId="73361A55">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I can choose the best form of an equation to model exponential functions</w:t>
            </w:r>
          </w:p>
          <w:p w:rsidR="51591F67" w:rsidP="51591F67" w:rsidRDefault="51591F67" w14:paraId="306B64A0" w14:textId="75DBE8D8">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3598" w:type="dxa"/>
            <w:tcMar/>
          </w:tcPr>
          <w:p w:rsidRPr="00B408B8" w:rsidR="00F13913" w:rsidP="00815541" w:rsidRDefault="00F13913" w14:paraId="51416841" w14:textId="747E217C">
            <w:pPr>
              <w:spacing w:before="40" w:after="40"/>
              <w:cnfStyle w:val="000000100000" w:firstRow="0" w:lastRow="0" w:firstColumn="0" w:lastColumn="0" w:oddVBand="0" w:evenVBand="0" w:oddHBand="1" w:evenHBand="0" w:firstRowFirstColumn="0" w:firstRowLastColumn="0" w:lastRowFirstColumn="0" w:lastRowLastColumn="0"/>
            </w:pPr>
            <w:r w:rsidR="47F5B63E">
              <w:rPr/>
              <w:t>Supporting the Learning: Make explicit connections between current and prior lessons by reminding students that they’ve already learned 2 types of functions (linear and Quadratic). This task will introduce students to using exponential functions to model real-world situations.</w:t>
            </w:r>
          </w:p>
          <w:p w:rsidRPr="00B408B8" w:rsidR="00F13913" w:rsidP="6696C399" w:rsidRDefault="00F13913" w14:paraId="2801E0A1" w14:textId="130E1BAE">
            <w:pPr>
              <w:pStyle w:val="Normal"/>
              <w:spacing w:before="40" w:after="40"/>
              <w:cnfStyle w:val="000000100000" w:firstRow="0" w:lastRow="0" w:firstColumn="0" w:lastColumn="0" w:oddVBand="0" w:evenVBand="0" w:oddHBand="1" w:evenHBand="0" w:firstRowFirstColumn="0" w:firstRowLastColumn="0" w:lastRowFirstColumn="0" w:lastRowLastColumn="0"/>
            </w:pPr>
            <w:r w:rsidR="47F5B63E">
              <w:rPr/>
              <w:t>Extending the Learning: Once students have completed the task, allow time to discuss the findings. Focus on questioning that verifies and deepens students' understanding such as: ο How does the initial value change the function? ο How do we use exponential functions to represent real-life situations? ο What is happening to the function as it approaches the x-intercept? ο How can we tell if we have exponential growth or decay based on the equation?</w:t>
            </w:r>
          </w:p>
        </w:tc>
      </w:tr>
    </w:tbl>
    <w:p w:rsidRPr="0094117E" w:rsidR="0094117E" w:rsidP="0094117E" w:rsidRDefault="0094117E" w14:paraId="6E856C13" w14:textId="2507E17C">
      <w:pPr>
        <w:pStyle w:val="Heading3"/>
      </w:pPr>
      <w:r w:rsidR="30626249">
        <w:rPr/>
        <w:t>Content Resources</w:t>
      </w:r>
    </w:p>
    <w:p w:rsidR="4C48112B" w:rsidP="6BBB164D" w:rsidRDefault="4C48112B" w14:paraId="4FE99837" w14:textId="0F28F247">
      <w:pPr>
        <w:pStyle w:val="Normal"/>
      </w:pPr>
      <w:r w:rsidR="4C48112B">
        <w:rPr/>
        <w:t xml:space="preserve">HMH Into Math Georgia </w:t>
      </w:r>
      <w:r w:rsidR="4C48112B">
        <w:rPr/>
        <w:t>Algebr</w:t>
      </w:r>
      <w:r w:rsidR="4C48112B">
        <w:rPr/>
        <w:t>a 1</w:t>
      </w:r>
    </w:p>
    <w:sectPr w:rsidRPr="0094117E" w:rsidR="0094117E"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C43DC" w:rsidP="00B451F1" w:rsidRDefault="006C43DC" w14:paraId="3180BF2B" w14:textId="77777777">
      <w:pPr>
        <w:spacing w:after="0" w:line="240" w:lineRule="auto"/>
      </w:pPr>
      <w:r>
        <w:separator/>
      </w:r>
    </w:p>
  </w:endnote>
  <w:endnote w:type="continuationSeparator" w:id="0">
    <w:p w:rsidR="006C43DC" w:rsidP="00B451F1" w:rsidRDefault="006C43DC" w14:paraId="38BAE94B"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panose1 w:val="02000000000000000000"/>
    <w:charset w:val="00"/>
    <w:family w:val="auto"/>
    <w:pitch w:val="variable"/>
    <w:sig w:usb0="E00002FF" w:usb1="5000205B" w:usb2="00000020"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C43DC" w:rsidP="00B451F1" w:rsidRDefault="006C43DC" w14:paraId="1693C150" w14:textId="77777777">
      <w:pPr>
        <w:spacing w:after="0" w:line="240" w:lineRule="auto"/>
      </w:pPr>
      <w:r>
        <w:separator/>
      </w:r>
    </w:p>
  </w:footnote>
  <w:footnote w:type="continuationSeparator" w:id="0">
    <w:p w:rsidR="006C43DC" w:rsidP="00B451F1" w:rsidRDefault="006C43DC" w14:paraId="6F427010"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3A0AC3"/>
    <w:multiLevelType w:val="hybridMultilevel"/>
    <w:tmpl w:val="3260DD4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0729994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831A0"/>
    <w:rsid w:val="00141BFB"/>
    <w:rsid w:val="0016E472"/>
    <w:rsid w:val="001D2F63"/>
    <w:rsid w:val="00245481"/>
    <w:rsid w:val="002472EA"/>
    <w:rsid w:val="00296845"/>
    <w:rsid w:val="00311214"/>
    <w:rsid w:val="003174B4"/>
    <w:rsid w:val="003D565C"/>
    <w:rsid w:val="003F292D"/>
    <w:rsid w:val="003F70FD"/>
    <w:rsid w:val="0042127F"/>
    <w:rsid w:val="00465BBE"/>
    <w:rsid w:val="006B2812"/>
    <w:rsid w:val="006C43DC"/>
    <w:rsid w:val="00717760"/>
    <w:rsid w:val="007539BC"/>
    <w:rsid w:val="00770EB2"/>
    <w:rsid w:val="008C5ED0"/>
    <w:rsid w:val="0094117E"/>
    <w:rsid w:val="009E277D"/>
    <w:rsid w:val="00A265C3"/>
    <w:rsid w:val="00AE0F04"/>
    <w:rsid w:val="00B31007"/>
    <w:rsid w:val="00B408B8"/>
    <w:rsid w:val="00B451F1"/>
    <w:rsid w:val="00B71C21"/>
    <w:rsid w:val="00BB36E8"/>
    <w:rsid w:val="00C76099"/>
    <w:rsid w:val="00D106EB"/>
    <w:rsid w:val="00EA2791"/>
    <w:rsid w:val="00F13913"/>
    <w:rsid w:val="00F72C03"/>
    <w:rsid w:val="037D6A31"/>
    <w:rsid w:val="067790B0"/>
    <w:rsid w:val="076BB707"/>
    <w:rsid w:val="09F11475"/>
    <w:rsid w:val="0EBD9D82"/>
    <w:rsid w:val="11B33499"/>
    <w:rsid w:val="130B131D"/>
    <w:rsid w:val="13AA3773"/>
    <w:rsid w:val="1452CAA1"/>
    <w:rsid w:val="15719878"/>
    <w:rsid w:val="167E040D"/>
    <w:rsid w:val="1A7B9A9F"/>
    <w:rsid w:val="1CF8691F"/>
    <w:rsid w:val="1FBCC803"/>
    <w:rsid w:val="24AD0112"/>
    <w:rsid w:val="24CB46C7"/>
    <w:rsid w:val="24CEC8E8"/>
    <w:rsid w:val="26528265"/>
    <w:rsid w:val="26850DBC"/>
    <w:rsid w:val="2756E18E"/>
    <w:rsid w:val="2B012C54"/>
    <w:rsid w:val="2B222AED"/>
    <w:rsid w:val="2BBD97E4"/>
    <w:rsid w:val="2C357B64"/>
    <w:rsid w:val="2E04CD3F"/>
    <w:rsid w:val="30021A58"/>
    <w:rsid w:val="30626249"/>
    <w:rsid w:val="3181F61D"/>
    <w:rsid w:val="324584A9"/>
    <w:rsid w:val="3323802C"/>
    <w:rsid w:val="33D8F56F"/>
    <w:rsid w:val="340B9919"/>
    <w:rsid w:val="3471B58D"/>
    <w:rsid w:val="34DB9A0A"/>
    <w:rsid w:val="350D8468"/>
    <w:rsid w:val="36D85589"/>
    <w:rsid w:val="37DF2C0C"/>
    <w:rsid w:val="38563AA5"/>
    <w:rsid w:val="39350B07"/>
    <w:rsid w:val="3D55EF21"/>
    <w:rsid w:val="3FC3844F"/>
    <w:rsid w:val="41584C9D"/>
    <w:rsid w:val="426C50B2"/>
    <w:rsid w:val="43E6601E"/>
    <w:rsid w:val="45168AAC"/>
    <w:rsid w:val="45AC0ACB"/>
    <w:rsid w:val="47F5B63E"/>
    <w:rsid w:val="490766D0"/>
    <w:rsid w:val="49C6E959"/>
    <w:rsid w:val="4AFF3302"/>
    <w:rsid w:val="4C48112B"/>
    <w:rsid w:val="4D101C3E"/>
    <w:rsid w:val="51591F67"/>
    <w:rsid w:val="523E77A3"/>
    <w:rsid w:val="52D448E9"/>
    <w:rsid w:val="5419D2F3"/>
    <w:rsid w:val="54CD383C"/>
    <w:rsid w:val="56B8EC11"/>
    <w:rsid w:val="582D71F9"/>
    <w:rsid w:val="58970AF3"/>
    <w:rsid w:val="5BB979B8"/>
    <w:rsid w:val="5C0304F8"/>
    <w:rsid w:val="5C1F47DC"/>
    <w:rsid w:val="5C330F61"/>
    <w:rsid w:val="5D41EC5C"/>
    <w:rsid w:val="5D71E326"/>
    <w:rsid w:val="5DF638D5"/>
    <w:rsid w:val="604A1376"/>
    <w:rsid w:val="621B9D86"/>
    <w:rsid w:val="621C7EFA"/>
    <w:rsid w:val="629CA58C"/>
    <w:rsid w:val="62D5083A"/>
    <w:rsid w:val="64A76051"/>
    <w:rsid w:val="6696C399"/>
    <w:rsid w:val="6855E8EC"/>
    <w:rsid w:val="699A3C85"/>
    <w:rsid w:val="6BBB164D"/>
    <w:rsid w:val="6CE2400C"/>
    <w:rsid w:val="6F34A4C3"/>
    <w:rsid w:val="70E4B70C"/>
    <w:rsid w:val="72C7A59B"/>
    <w:rsid w:val="743792A2"/>
    <w:rsid w:val="77956BE7"/>
    <w:rsid w:val="7829ACAA"/>
    <w:rsid w:val="7A1FE4C9"/>
    <w:rsid w:val="7CB39934"/>
    <w:rsid w:val="7E961E5B"/>
    <w:rsid w:val="7EDC4966"/>
    <w:rsid w:val="7EE326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12D99D"/>
  <w15:chartTrackingRefBased/>
  <w15:docId w15:val="{F82013AE-565E-4807-95C9-9B7CEF1E9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B36E8"/>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fontTable" Target="fontTable.xml"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ubjectArea xmlns="f0c7aa5d-1801-4bf3-9c83-bf49c31beba3">Math</SubjectArea>
    <PublishDate xmlns="f0c7aa5d-1801-4bf3-9c83-bf49c31beba3" xsi:nil="true"/>
    <CourseID xmlns="f0c7aa5d-1801-4bf3-9c83-bf49c31beba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2.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1EE021D-1874-4FE5-AC3C-AFB621D810A6}"/>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Allen, Danielle</cp:lastModifiedBy>
  <cp:revision>12</cp:revision>
  <dcterms:created xsi:type="dcterms:W3CDTF">2026-05-15T15:35:00Z</dcterms:created>
  <dcterms:modified xsi:type="dcterms:W3CDTF">2026-07-06T14:20:55Z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11</vt:lpwstr>
  </property>
  <property fmtid="{D5CDD505-2E9C-101B-9397-08002B2CF9AE}" pid="5" name="UnitNumber">
    <vt:r8>3</vt:r8>
  </property>
  <property fmtid="{D5CDD505-2E9C-101B-9397-08002B2CF9AE}" pid="6" name="FolderLink">
    <vt:lpwstr>, </vt:lpwstr>
  </property>
  <property fmtid="{D5CDD505-2E9C-101B-9397-08002B2CF9AE}" pid="7" name="DocType">
    <vt:lpwstr>Unit Planner</vt:lpwstr>
  </property>
</Properties>
</file>